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230AC0" w:rsidRDefault="00124746" w:rsidP="00CC3E8E">
      <w:pPr>
        <w:pStyle w:val="Heading1"/>
        <w:jc w:val="center"/>
        <w:rPr>
          <w:rFonts w:ascii="Aptos" w:hAnsi="Aptos" w:cs="Arial"/>
        </w:rPr>
      </w:pPr>
      <w:r w:rsidRPr="00230AC0">
        <w:rPr>
          <w:rFonts w:ascii="Aptos" w:hAnsi="Aptos" w:cs="Arial"/>
        </w:rPr>
        <w:t>Staff Report</w:t>
      </w:r>
    </w:p>
    <w:p w14:paraId="6697DE99" w14:textId="77777777" w:rsidR="00247892" w:rsidRPr="00230AC0" w:rsidRDefault="00247892" w:rsidP="00BA6FF9">
      <w:pPr>
        <w:ind w:left="2160" w:hanging="2160"/>
        <w:rPr>
          <w:rFonts w:ascii="Aptos" w:hAnsi="Aptos" w:cs="Arial"/>
          <w:szCs w:val="20"/>
        </w:rPr>
      </w:pPr>
    </w:p>
    <w:p w14:paraId="0AEEA22D" w14:textId="1138283C" w:rsidR="00BA6FF9" w:rsidRPr="00230AC0" w:rsidRDefault="00785500" w:rsidP="00BA6FF9">
      <w:pPr>
        <w:ind w:left="2160" w:hanging="2160"/>
        <w:rPr>
          <w:rFonts w:ascii="Aptos" w:hAnsi="Aptos" w:cs="Arial"/>
        </w:rPr>
      </w:pPr>
      <w:r w:rsidRPr="00230AC0">
        <w:rPr>
          <w:rFonts w:ascii="Aptos" w:hAnsi="Aptos" w:cs="Arial"/>
        </w:rPr>
        <w:t>M</w:t>
      </w:r>
      <w:r w:rsidR="00124746" w:rsidRPr="00230AC0">
        <w:rPr>
          <w:rFonts w:ascii="Aptos" w:hAnsi="Aptos" w:cs="Arial"/>
        </w:rPr>
        <w:t>eeting Date</w:t>
      </w:r>
      <w:r w:rsidR="00BA6FF9" w:rsidRPr="00230AC0">
        <w:rPr>
          <w:rFonts w:ascii="Aptos" w:hAnsi="Aptos" w:cs="Arial"/>
        </w:rPr>
        <w:t>:</w:t>
      </w:r>
      <w:r w:rsidR="00BA6FF9" w:rsidRPr="00230AC0">
        <w:rPr>
          <w:rFonts w:ascii="Aptos" w:hAnsi="Aptos" w:cs="Arial"/>
        </w:rPr>
        <w:tab/>
      </w:r>
      <w:r w:rsidR="00825526">
        <w:rPr>
          <w:rFonts w:ascii="Aptos" w:hAnsi="Aptos" w:cs="Arial"/>
        </w:rPr>
        <w:t>March 4, 2025</w:t>
      </w:r>
    </w:p>
    <w:p w14:paraId="7580C93E" w14:textId="16263F6F" w:rsidR="00BA6FF9" w:rsidRPr="00230AC0" w:rsidRDefault="00124746" w:rsidP="00BA6FF9">
      <w:pPr>
        <w:ind w:left="2160" w:hanging="2160"/>
        <w:rPr>
          <w:rFonts w:ascii="Aptos" w:hAnsi="Aptos" w:cs="Arial"/>
        </w:rPr>
      </w:pPr>
      <w:r w:rsidRPr="00230AC0">
        <w:rPr>
          <w:rFonts w:ascii="Aptos" w:hAnsi="Aptos" w:cs="Arial"/>
        </w:rPr>
        <w:t>To</w:t>
      </w:r>
      <w:r w:rsidR="00BA6FF9" w:rsidRPr="00230AC0">
        <w:rPr>
          <w:rFonts w:ascii="Aptos" w:hAnsi="Aptos" w:cs="Arial"/>
        </w:rPr>
        <w:t>:</w:t>
      </w:r>
      <w:r w:rsidR="00BA6FF9" w:rsidRPr="00230AC0">
        <w:rPr>
          <w:rFonts w:ascii="Aptos" w:hAnsi="Aptos" w:cs="Arial"/>
        </w:rPr>
        <w:tab/>
        <w:t xml:space="preserve">Siskiyou County </w:t>
      </w:r>
      <w:r w:rsidR="00AA63EC" w:rsidRPr="00230AC0">
        <w:rPr>
          <w:rFonts w:ascii="Aptos" w:hAnsi="Aptos" w:cs="Arial"/>
        </w:rPr>
        <w:t>Board of Supervisors</w:t>
      </w:r>
    </w:p>
    <w:p w14:paraId="0E6A2833" w14:textId="1D090C0C" w:rsidR="00BA6FF9" w:rsidRPr="00230AC0" w:rsidRDefault="00124746" w:rsidP="00521DF2">
      <w:pPr>
        <w:tabs>
          <w:tab w:val="left" w:pos="2160"/>
        </w:tabs>
        <w:rPr>
          <w:rFonts w:ascii="Aptos" w:hAnsi="Aptos" w:cs="Arial"/>
        </w:rPr>
      </w:pPr>
      <w:r w:rsidRPr="00230AC0">
        <w:rPr>
          <w:rFonts w:ascii="Aptos" w:hAnsi="Aptos" w:cs="Arial"/>
        </w:rPr>
        <w:t>From</w:t>
      </w:r>
      <w:r w:rsidR="00521DF2" w:rsidRPr="00230AC0">
        <w:rPr>
          <w:rFonts w:ascii="Aptos" w:hAnsi="Aptos" w:cs="Arial"/>
        </w:rPr>
        <w:t>:</w:t>
      </w:r>
      <w:r w:rsidR="00521DF2" w:rsidRPr="00230AC0">
        <w:rPr>
          <w:rFonts w:ascii="Aptos" w:hAnsi="Aptos" w:cs="Arial"/>
        </w:rPr>
        <w:tab/>
      </w:r>
      <w:r w:rsidR="00247892" w:rsidRPr="00230AC0">
        <w:rPr>
          <w:rFonts w:ascii="Aptos" w:hAnsi="Aptos" w:cs="Arial"/>
        </w:rPr>
        <w:t>Hailey Lang, Planning Director</w:t>
      </w:r>
    </w:p>
    <w:p w14:paraId="01A41E0B" w14:textId="3A324FF2" w:rsidR="00BA6FF9" w:rsidRPr="00230AC0" w:rsidRDefault="00124746" w:rsidP="00521DF2">
      <w:pPr>
        <w:spacing w:after="120"/>
        <w:ind w:left="2160" w:hanging="2160"/>
        <w:jc w:val="both"/>
        <w:rPr>
          <w:rFonts w:ascii="Aptos" w:hAnsi="Aptos" w:cs="Arial"/>
        </w:rPr>
      </w:pPr>
      <w:r w:rsidRPr="00230AC0">
        <w:rPr>
          <w:rFonts w:ascii="Aptos" w:hAnsi="Aptos" w:cs="Arial"/>
        </w:rPr>
        <w:t>Subject</w:t>
      </w:r>
      <w:r w:rsidR="00BA6FF9" w:rsidRPr="00230AC0">
        <w:rPr>
          <w:rFonts w:ascii="Aptos" w:hAnsi="Aptos" w:cs="Arial"/>
        </w:rPr>
        <w:t>:</w:t>
      </w:r>
      <w:r w:rsidR="00BA6FF9" w:rsidRPr="00230AC0">
        <w:rPr>
          <w:rFonts w:ascii="Aptos" w:hAnsi="Aptos" w:cs="Arial"/>
        </w:rPr>
        <w:tab/>
      </w:r>
      <w:bookmarkStart w:id="0" w:name="_Hlk190681296"/>
      <w:r w:rsidR="00825526">
        <w:rPr>
          <w:rFonts w:ascii="Aptos" w:hAnsi="Aptos" w:cs="Arial"/>
        </w:rPr>
        <w:t xml:space="preserve">Presentation </w:t>
      </w:r>
      <w:r w:rsidR="008B49E0">
        <w:rPr>
          <w:rFonts w:ascii="Aptos" w:hAnsi="Aptos" w:cs="Arial"/>
        </w:rPr>
        <w:t xml:space="preserve">on </w:t>
      </w:r>
      <w:r w:rsidR="004A2BAC">
        <w:rPr>
          <w:rFonts w:ascii="Aptos" w:hAnsi="Aptos" w:cs="Arial"/>
        </w:rPr>
        <w:t>the California Highway Patrol (CHP)</w:t>
      </w:r>
      <w:r w:rsidR="008B49E0">
        <w:rPr>
          <w:rFonts w:ascii="Aptos" w:hAnsi="Aptos" w:cs="Arial"/>
        </w:rPr>
        <w:t xml:space="preserve"> Abandoned Vehicle Abatement (AVA) Program</w:t>
      </w:r>
      <w:r w:rsidR="003E7F24">
        <w:rPr>
          <w:rFonts w:ascii="Aptos" w:hAnsi="Aptos" w:cs="Arial"/>
        </w:rPr>
        <w:t xml:space="preserve"> at the request of Supervisor Harris</w:t>
      </w:r>
      <w:bookmarkEnd w:id="0"/>
    </w:p>
    <w:p w14:paraId="1CB9A6A9" w14:textId="0CDA8569" w:rsidR="00B107DF" w:rsidRPr="00230AC0" w:rsidRDefault="00097447" w:rsidP="00B107DF">
      <w:pPr>
        <w:pStyle w:val="Heading2"/>
        <w:spacing w:before="600"/>
        <w:rPr>
          <w:rFonts w:ascii="Aptos" w:hAnsi="Aptos" w:cs="Arial"/>
        </w:rPr>
      </w:pPr>
      <w:r>
        <w:rPr>
          <w:noProof/>
        </w:rPr>
        <mc:AlternateContent>
          <mc:Choice Requires="wps">
            <w:drawing>
              <wp:anchor distT="0" distB="0" distL="114300" distR="114300" simplePos="0" relativeHeight="251658240" behindDoc="0" locked="0" layoutInCell="1" allowOverlap="1" wp14:anchorId="1CB6CD89" wp14:editId="60969B8E">
                <wp:simplePos x="0" y="0"/>
                <wp:positionH relativeFrom="margin">
                  <wp:posOffset>-373380</wp:posOffset>
                </wp:positionH>
                <wp:positionV relativeFrom="paragraph">
                  <wp:posOffset>100965</wp:posOffset>
                </wp:positionV>
                <wp:extent cx="7134225" cy="9525"/>
                <wp:effectExtent l="0" t="0" r="9525" b="9525"/>
                <wp:wrapNone/>
                <wp:docPr id="5139471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9862D"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" strokecolor="black [3213]" strokeweight="1.5pt">
                <o:lock v:ext="edit" shapetype="f"/>
                <w10:wrap anchorx="margin"/>
              </v:line>
            </w:pict>
          </mc:Fallback>
        </mc:AlternateContent>
      </w:r>
      <w:r w:rsidR="00124746" w:rsidRPr="00230AC0">
        <w:rPr>
          <w:rFonts w:ascii="Aptos" w:hAnsi="Aptos" w:cs="Arial"/>
        </w:rPr>
        <w:t>Background</w:t>
      </w:r>
    </w:p>
    <w:p w14:paraId="728F68D6" w14:textId="4364700D" w:rsidR="00ED02BF" w:rsidRDefault="00ED02BF" w:rsidP="00ED02BF">
      <w:pPr>
        <w:rPr>
          <w:rFonts w:ascii="Aptos" w:hAnsi="Aptos"/>
        </w:rPr>
      </w:pPr>
      <w:r w:rsidRPr="00ED02BF">
        <w:rPr>
          <w:rFonts w:ascii="Aptos" w:hAnsi="Aptos"/>
        </w:rPr>
        <w:t xml:space="preserve">The California Highway Patrol's (CHP) Abandoned Vehicle Abatement (AVA) Program was designed to provide guidance to counties who wish to develop and administer AVA Authorities. The AVA Program is recognized </w:t>
      </w:r>
      <w:proofErr w:type="gramStart"/>
      <w:r w:rsidRPr="00ED02BF">
        <w:rPr>
          <w:rFonts w:ascii="Aptos" w:hAnsi="Aptos"/>
        </w:rPr>
        <w:t>as a means to</w:t>
      </w:r>
      <w:proofErr w:type="gramEnd"/>
      <w:r w:rsidRPr="00ED02BF">
        <w:rPr>
          <w:rFonts w:ascii="Aptos" w:hAnsi="Aptos"/>
        </w:rPr>
        <w:t xml:space="preserve"> remove abandoned vehicles that create a public nuisance and a health or safety hazard. Currently, there are thirty-seven counties in the State of California participating in the AVA program. </w:t>
      </w:r>
    </w:p>
    <w:p w14:paraId="5800FBB5" w14:textId="19209A08" w:rsidR="00284BAE" w:rsidRDefault="001B118C" w:rsidP="00ED02BF">
      <w:pPr>
        <w:rPr>
          <w:rFonts w:ascii="Aptos" w:hAnsi="Aptos"/>
        </w:rPr>
      </w:pPr>
      <w:r w:rsidRPr="001B118C">
        <w:rPr>
          <w:rFonts w:ascii="Aptos" w:hAnsi="Aptos"/>
        </w:rPr>
        <w:t xml:space="preserve">The Abandoned Vehicle Abatement Program (AVA) was originally implemented by legislation and adopted by the State in 1990. The California Department of Motor Vehicles collects one dollar from each passenger vehicle registered in </w:t>
      </w:r>
      <w:r w:rsidR="007D7CFD">
        <w:rPr>
          <w:rFonts w:ascii="Aptos" w:hAnsi="Aptos"/>
        </w:rPr>
        <w:t xml:space="preserve">a participating County </w:t>
      </w:r>
      <w:r w:rsidRPr="001B118C">
        <w:rPr>
          <w:rFonts w:ascii="Aptos" w:hAnsi="Aptos"/>
        </w:rPr>
        <w:t>and three dollars for larger commercial vehicles to fund the Program.</w:t>
      </w:r>
      <w:r w:rsidR="007D7CFD">
        <w:rPr>
          <w:rFonts w:ascii="Aptos" w:hAnsi="Aptos"/>
        </w:rPr>
        <w:t xml:space="preserve"> The purpose of this program is to </w:t>
      </w:r>
      <w:r w:rsidR="00897ACC">
        <w:rPr>
          <w:rFonts w:ascii="Aptos" w:hAnsi="Aptos"/>
        </w:rPr>
        <w:t xml:space="preserve">remove abandoned vehicles in public </w:t>
      </w:r>
      <w:r w:rsidR="00A066B2">
        <w:rPr>
          <w:rFonts w:ascii="Aptos" w:hAnsi="Aptos"/>
        </w:rPr>
        <w:t>rights-of-way</w:t>
      </w:r>
      <w:r w:rsidR="00724B1C">
        <w:rPr>
          <w:rFonts w:ascii="Aptos" w:hAnsi="Aptos"/>
        </w:rPr>
        <w:t>.</w:t>
      </w:r>
      <w:r w:rsidR="00284BAE">
        <w:rPr>
          <w:rFonts w:ascii="Aptos" w:hAnsi="Aptos"/>
        </w:rPr>
        <w:t xml:space="preserve"> </w:t>
      </w:r>
      <w:r w:rsidR="00284BAE" w:rsidRPr="00B255F5">
        <w:rPr>
          <w:rFonts w:ascii="Aptos" w:hAnsi="Aptos"/>
        </w:rPr>
        <w:t xml:space="preserve">The program </w:t>
      </w:r>
      <w:r w:rsidR="00ED3C0E">
        <w:rPr>
          <w:rFonts w:ascii="Aptos" w:hAnsi="Aptos"/>
        </w:rPr>
        <w:t>allows local entities</w:t>
      </w:r>
      <w:r w:rsidR="00284BAE" w:rsidRPr="00B255F5">
        <w:rPr>
          <w:rFonts w:ascii="Aptos" w:hAnsi="Aptos"/>
        </w:rPr>
        <w:t xml:space="preserve"> to remove abandoned vehicles with the cost coming from fees collected from all registered vehicles in the county. </w:t>
      </w:r>
    </w:p>
    <w:p w14:paraId="701F830D" w14:textId="1555E628" w:rsidR="001D6139" w:rsidRDefault="00B31585" w:rsidP="00680BE8">
      <w:pPr>
        <w:rPr>
          <w:rFonts w:ascii="Aptos" w:hAnsi="Aptos"/>
        </w:rPr>
      </w:pPr>
      <w:r>
        <w:rPr>
          <w:rFonts w:ascii="Aptos" w:hAnsi="Aptos"/>
        </w:rPr>
        <w:t>For Siskiyou County to</w:t>
      </w:r>
      <w:r w:rsidR="00724B1C">
        <w:rPr>
          <w:rFonts w:ascii="Aptos" w:hAnsi="Aptos"/>
        </w:rPr>
        <w:t xml:space="preserve"> have </w:t>
      </w:r>
      <w:r w:rsidR="00D9463A">
        <w:rPr>
          <w:rFonts w:ascii="Aptos" w:hAnsi="Aptos"/>
        </w:rPr>
        <w:t>this</w:t>
      </w:r>
      <w:r w:rsidR="00724B1C">
        <w:rPr>
          <w:rFonts w:ascii="Aptos" w:hAnsi="Aptos"/>
        </w:rPr>
        <w:t xml:space="preserve"> program, the County </w:t>
      </w:r>
      <w:r w:rsidR="00680BE8" w:rsidRPr="00680BE8">
        <w:rPr>
          <w:rFonts w:ascii="Aptos" w:hAnsi="Aptos"/>
        </w:rPr>
        <w:t>would need to create an “Abandoned Vehicle Abatement Service Authority”, (</w:t>
      </w:r>
      <w:r w:rsidR="001D6139">
        <w:rPr>
          <w:rFonts w:ascii="Aptos" w:hAnsi="Aptos"/>
        </w:rPr>
        <w:t>i.e., a Joint Powers Authority)</w:t>
      </w:r>
      <w:r w:rsidR="00680BE8" w:rsidRPr="00680BE8">
        <w:rPr>
          <w:rFonts w:ascii="Aptos" w:hAnsi="Aptos"/>
        </w:rPr>
        <w:t xml:space="preserve"> comprised of representatives from the Count</w:t>
      </w:r>
      <w:r w:rsidR="001D6139">
        <w:rPr>
          <w:rFonts w:ascii="Aptos" w:hAnsi="Aptos"/>
        </w:rPr>
        <w:t xml:space="preserve">y and </w:t>
      </w:r>
      <w:r w:rsidR="00E62B08">
        <w:rPr>
          <w:rFonts w:ascii="Aptos" w:hAnsi="Aptos"/>
        </w:rPr>
        <w:t>the incorporated cities that have</w:t>
      </w:r>
      <w:r w:rsidR="004E05A9">
        <w:rPr>
          <w:rFonts w:ascii="Aptos" w:hAnsi="Aptos"/>
        </w:rPr>
        <w:t xml:space="preserve"> majority of the incorporated population</w:t>
      </w:r>
      <w:r w:rsidR="002A5DB9">
        <w:rPr>
          <w:rFonts w:ascii="Aptos" w:hAnsi="Aptos"/>
        </w:rPr>
        <w:t xml:space="preserve"> (</w:t>
      </w:r>
      <w:r w:rsidR="00ED3C0E">
        <w:rPr>
          <w:rFonts w:ascii="Aptos" w:hAnsi="Aptos"/>
        </w:rPr>
        <w:t>e.g.</w:t>
      </w:r>
      <w:r w:rsidR="00901FCB">
        <w:rPr>
          <w:rFonts w:ascii="Aptos" w:hAnsi="Aptos"/>
        </w:rPr>
        <w:t xml:space="preserve"> </w:t>
      </w:r>
      <w:r w:rsidR="002A5DB9">
        <w:rPr>
          <w:rFonts w:ascii="Aptos" w:hAnsi="Aptos"/>
        </w:rPr>
        <w:t>Yreka, Weed, Dunsmuir, Mount Shasta, and Montague)</w:t>
      </w:r>
      <w:r>
        <w:rPr>
          <w:rFonts w:ascii="Aptos" w:hAnsi="Aptos"/>
        </w:rPr>
        <w:t xml:space="preserve"> pursuant to </w:t>
      </w:r>
      <w:r w:rsidRPr="00B31585">
        <w:rPr>
          <w:rFonts w:ascii="Aptos" w:hAnsi="Aptos"/>
        </w:rPr>
        <w:t>Section 22710 California Vehicle Code</w:t>
      </w:r>
      <w:r>
        <w:rPr>
          <w:rFonts w:ascii="Aptos" w:hAnsi="Aptos"/>
        </w:rPr>
        <w:t>:</w:t>
      </w:r>
    </w:p>
    <w:p w14:paraId="2249A7F7" w14:textId="3166F954" w:rsidR="00F11D47" w:rsidRDefault="00F11D47" w:rsidP="00B31585">
      <w:pPr>
        <w:ind w:left="720"/>
        <w:rPr>
          <w:rFonts w:ascii="Aptos" w:hAnsi="Aptos"/>
          <w:i/>
          <w:iCs/>
        </w:rPr>
      </w:pPr>
      <w:r w:rsidRPr="00F11D47">
        <w:rPr>
          <w:rFonts w:ascii="Aptos" w:hAnsi="Aptos"/>
          <w:b/>
          <w:bCs/>
          <w:i/>
          <w:iCs/>
        </w:rPr>
        <w:t>22710.  </w:t>
      </w:r>
      <w:r w:rsidRPr="00F11D47">
        <w:rPr>
          <w:rFonts w:ascii="Aptos" w:hAnsi="Aptos"/>
          <w:i/>
          <w:iCs/>
        </w:rPr>
        <w:t xml:space="preserve">(a) A service authority for the abatement of abandoned vehicles may be established, and a one dollar ($1) vehicle registration fee imposed, in a county if the board of supervisors of the county, by a two-thirds vote, and </w:t>
      </w:r>
      <w:proofErr w:type="gramStart"/>
      <w:r w:rsidRPr="00F11D47">
        <w:rPr>
          <w:rFonts w:ascii="Aptos" w:hAnsi="Aptos"/>
          <w:i/>
          <w:iCs/>
        </w:rPr>
        <w:t>a majority of</w:t>
      </w:r>
      <w:proofErr w:type="gramEnd"/>
      <w:r w:rsidRPr="00F11D47">
        <w:rPr>
          <w:rFonts w:ascii="Aptos" w:hAnsi="Aptos"/>
          <w:i/>
          <w:iCs/>
        </w:rPr>
        <w:t xml:space="preserve"> the cities having a majority of the incorporated population within the county have adopted resolutions providing for the establishment of the authority and imposition of the fee. The membership of the authority shall be determined by concurrence of the board of supervisors and a majority vote of </w:t>
      </w:r>
      <w:proofErr w:type="gramStart"/>
      <w:r w:rsidRPr="00F11D47">
        <w:rPr>
          <w:rFonts w:ascii="Aptos" w:hAnsi="Aptos"/>
          <w:i/>
          <w:iCs/>
        </w:rPr>
        <w:t>the majority of</w:t>
      </w:r>
      <w:proofErr w:type="gramEnd"/>
      <w:r w:rsidRPr="00F11D47">
        <w:rPr>
          <w:rFonts w:ascii="Aptos" w:hAnsi="Aptos"/>
          <w:i/>
          <w:iCs/>
        </w:rPr>
        <w:t xml:space="preserve"> the cities within the county having a majority of the incorporated population.</w:t>
      </w:r>
    </w:p>
    <w:p w14:paraId="2296E0E1" w14:textId="7163DDDC" w:rsidR="00DD0DE1" w:rsidRPr="000F4273" w:rsidRDefault="00DD0DE1" w:rsidP="000F4273">
      <w:pPr>
        <w:rPr>
          <w:rFonts w:ascii="Aptos" w:hAnsi="Aptos"/>
        </w:rPr>
      </w:pPr>
      <w:r>
        <w:rPr>
          <w:rFonts w:ascii="Aptos" w:hAnsi="Aptos"/>
        </w:rPr>
        <w:t>Further, besides the approval of the Board and sufficient city councils, it appears the fee</w:t>
      </w:r>
      <w:r w:rsidR="00ED3C0E">
        <w:rPr>
          <w:rFonts w:ascii="Aptos" w:hAnsi="Aptos"/>
        </w:rPr>
        <w:t xml:space="preserve"> </w:t>
      </w:r>
      <w:r w:rsidR="000F4273">
        <w:rPr>
          <w:rFonts w:ascii="Aptos" w:hAnsi="Aptos"/>
        </w:rPr>
        <w:t>itself would</w:t>
      </w:r>
      <w:r>
        <w:rPr>
          <w:rFonts w:ascii="Aptos" w:hAnsi="Aptos"/>
        </w:rPr>
        <w:t xml:space="preserve"> be a special tax, as defined under Cal. Constitution Article XIIIC</w:t>
      </w:r>
      <w:r w:rsidR="00ED3C0E">
        <w:rPr>
          <w:rFonts w:ascii="Aptos" w:hAnsi="Aptos"/>
        </w:rPr>
        <w:t>,</w:t>
      </w:r>
      <w:r>
        <w:rPr>
          <w:rFonts w:ascii="Aptos" w:hAnsi="Aptos"/>
        </w:rPr>
        <w:t xml:space="preserve"> and </w:t>
      </w:r>
      <w:r w:rsidR="00ED3C0E">
        <w:rPr>
          <w:rFonts w:ascii="Aptos" w:hAnsi="Aptos"/>
        </w:rPr>
        <w:t xml:space="preserve">would </w:t>
      </w:r>
      <w:r>
        <w:rPr>
          <w:rFonts w:ascii="Aptos" w:hAnsi="Aptos"/>
        </w:rPr>
        <w:t>necessarily need to be approved by a two-thirds vote as a ballot measure before the voters</w:t>
      </w:r>
      <w:r w:rsidR="00ED3C0E">
        <w:rPr>
          <w:rFonts w:ascii="Aptos" w:hAnsi="Aptos"/>
        </w:rPr>
        <w:t>.</w:t>
      </w:r>
    </w:p>
    <w:p w14:paraId="115C2E0F" w14:textId="6DF19E2C" w:rsidR="00724B1C" w:rsidRDefault="009F53D8" w:rsidP="00ED02BF">
      <w:pPr>
        <w:rPr>
          <w:rFonts w:ascii="Aptos" w:hAnsi="Aptos"/>
        </w:rPr>
      </w:pPr>
      <w:r>
        <w:rPr>
          <w:rFonts w:ascii="Aptos" w:hAnsi="Aptos"/>
        </w:rPr>
        <w:t>Key steps and requirements</w:t>
      </w:r>
      <w:r w:rsidR="001D3427">
        <w:rPr>
          <w:rFonts w:ascii="Aptos" w:hAnsi="Aptos"/>
        </w:rPr>
        <w:t xml:space="preserve"> </w:t>
      </w:r>
      <w:r>
        <w:rPr>
          <w:rFonts w:ascii="Aptos" w:hAnsi="Aptos"/>
        </w:rPr>
        <w:t xml:space="preserve">that </w:t>
      </w:r>
      <w:r w:rsidR="001D3427">
        <w:rPr>
          <w:rFonts w:ascii="Aptos" w:hAnsi="Aptos"/>
        </w:rPr>
        <w:t xml:space="preserve">would need to be taken </w:t>
      </w:r>
      <w:proofErr w:type="gramStart"/>
      <w:r w:rsidR="001D3427">
        <w:rPr>
          <w:rFonts w:ascii="Aptos" w:hAnsi="Aptos"/>
        </w:rPr>
        <w:t>in order for</w:t>
      </w:r>
      <w:proofErr w:type="gramEnd"/>
      <w:r w:rsidR="001D3427">
        <w:rPr>
          <w:rFonts w:ascii="Aptos" w:hAnsi="Aptos"/>
        </w:rPr>
        <w:t xml:space="preserve"> the County to establish </w:t>
      </w:r>
      <w:r w:rsidR="00F24F50">
        <w:rPr>
          <w:rFonts w:ascii="Aptos" w:hAnsi="Aptos"/>
        </w:rPr>
        <w:t>an</w:t>
      </w:r>
      <w:r w:rsidR="001D3427">
        <w:rPr>
          <w:rFonts w:ascii="Aptos" w:hAnsi="Aptos"/>
        </w:rPr>
        <w:t xml:space="preserve"> AVA program:</w:t>
      </w:r>
    </w:p>
    <w:p w14:paraId="7FAAEF5A" w14:textId="144B4C92" w:rsidR="00410CD7" w:rsidRDefault="00951886" w:rsidP="00410CD7">
      <w:pPr>
        <w:pStyle w:val="ListParagraph"/>
        <w:numPr>
          <w:ilvl w:val="0"/>
          <w:numId w:val="37"/>
        </w:numPr>
        <w:rPr>
          <w:rFonts w:ascii="Aptos" w:hAnsi="Aptos"/>
        </w:rPr>
      </w:pPr>
      <w:r>
        <w:rPr>
          <w:rFonts w:ascii="Aptos" w:hAnsi="Aptos"/>
        </w:rPr>
        <w:t xml:space="preserve">Board of Supervisors (BOS) to provide direction to staff to </w:t>
      </w:r>
      <w:r w:rsidR="00434213">
        <w:rPr>
          <w:rFonts w:ascii="Aptos" w:hAnsi="Aptos"/>
        </w:rPr>
        <w:t>deve</w:t>
      </w:r>
      <w:r w:rsidR="001B561F">
        <w:rPr>
          <w:rFonts w:ascii="Aptos" w:hAnsi="Aptos"/>
        </w:rPr>
        <w:t>lop program.</w:t>
      </w:r>
    </w:p>
    <w:p w14:paraId="76430A3A" w14:textId="370675B9" w:rsidR="00357A64" w:rsidRDefault="00357A64" w:rsidP="00284BAE">
      <w:pPr>
        <w:pStyle w:val="ListParagraph"/>
        <w:numPr>
          <w:ilvl w:val="1"/>
          <w:numId w:val="37"/>
        </w:numPr>
        <w:rPr>
          <w:rFonts w:ascii="Aptos" w:hAnsi="Aptos"/>
        </w:rPr>
      </w:pPr>
      <w:r>
        <w:rPr>
          <w:rFonts w:ascii="Aptos" w:hAnsi="Aptos"/>
        </w:rPr>
        <w:lastRenderedPageBreak/>
        <w:t xml:space="preserve">Draft a resolution for Board approval to adopt the AVA </w:t>
      </w:r>
      <w:r w:rsidR="000F4273">
        <w:rPr>
          <w:rFonts w:ascii="Aptos" w:hAnsi="Aptos"/>
        </w:rPr>
        <w:t>program.</w:t>
      </w:r>
    </w:p>
    <w:p w14:paraId="3EB6C6D7" w14:textId="77777777" w:rsidR="00357A64" w:rsidRDefault="00357A64" w:rsidP="00284BAE">
      <w:pPr>
        <w:pStyle w:val="ListParagraph"/>
        <w:numPr>
          <w:ilvl w:val="1"/>
          <w:numId w:val="37"/>
        </w:numPr>
        <w:rPr>
          <w:rFonts w:ascii="Aptos" w:hAnsi="Aptos"/>
        </w:rPr>
      </w:pPr>
      <w:r>
        <w:rPr>
          <w:rFonts w:ascii="Aptos" w:hAnsi="Aptos"/>
        </w:rPr>
        <w:t>If the resolution is approved, direct staff to contact the incorporated areas of the County for a corresponding resolution to adopt the AVA program.</w:t>
      </w:r>
    </w:p>
    <w:p w14:paraId="7ED510C6" w14:textId="225EC213" w:rsidR="00357A64" w:rsidRDefault="00357A64" w:rsidP="00284BAE">
      <w:pPr>
        <w:pStyle w:val="ListParagraph"/>
        <w:numPr>
          <w:ilvl w:val="1"/>
          <w:numId w:val="37"/>
        </w:numPr>
        <w:rPr>
          <w:rFonts w:ascii="Aptos" w:hAnsi="Aptos"/>
        </w:rPr>
      </w:pPr>
      <w:r>
        <w:rPr>
          <w:rFonts w:ascii="Aptos" w:hAnsi="Aptos"/>
        </w:rPr>
        <w:t xml:space="preserve">If the Board and </w:t>
      </w:r>
      <w:proofErr w:type="gramStart"/>
      <w:r>
        <w:rPr>
          <w:rFonts w:ascii="Aptos" w:hAnsi="Aptos"/>
        </w:rPr>
        <w:t>a sufficient number of</w:t>
      </w:r>
      <w:proofErr w:type="gramEnd"/>
      <w:r>
        <w:rPr>
          <w:rFonts w:ascii="Aptos" w:hAnsi="Aptos"/>
        </w:rPr>
        <w:t xml:space="preserve"> incorporated areas adopt the resolution (“a majority of the cities having a majority of the </w:t>
      </w:r>
      <w:r w:rsidR="00F51864">
        <w:rPr>
          <w:rFonts w:ascii="Aptos" w:hAnsi="Aptos"/>
        </w:rPr>
        <w:t>incorporated</w:t>
      </w:r>
      <w:r>
        <w:rPr>
          <w:rFonts w:ascii="Aptos" w:hAnsi="Aptos"/>
        </w:rPr>
        <w:t xml:space="preserve"> population</w:t>
      </w:r>
      <w:r w:rsidR="00ED3C0E">
        <w:rPr>
          <w:rFonts w:ascii="Aptos" w:hAnsi="Aptos"/>
        </w:rPr>
        <w:t>”</w:t>
      </w:r>
      <w:r>
        <w:rPr>
          <w:rFonts w:ascii="Aptos" w:hAnsi="Aptos"/>
        </w:rPr>
        <w:t xml:space="preserve">), than a ballot measure would be drafted and presented to the Board for </w:t>
      </w:r>
      <w:r w:rsidR="00F51864">
        <w:rPr>
          <w:rFonts w:ascii="Aptos" w:hAnsi="Aptos"/>
        </w:rPr>
        <w:t xml:space="preserve">potential approval and </w:t>
      </w:r>
      <w:r>
        <w:rPr>
          <w:rFonts w:ascii="Aptos" w:hAnsi="Aptos"/>
        </w:rPr>
        <w:t xml:space="preserve">inclusion </w:t>
      </w:r>
      <w:r w:rsidR="00F51864">
        <w:rPr>
          <w:rFonts w:ascii="Aptos" w:hAnsi="Aptos"/>
        </w:rPr>
        <w:t>upon the ballot of the n</w:t>
      </w:r>
      <w:r>
        <w:rPr>
          <w:rFonts w:ascii="Aptos" w:hAnsi="Aptos"/>
        </w:rPr>
        <w:t>e</w:t>
      </w:r>
      <w:r w:rsidR="00F51864">
        <w:rPr>
          <w:rFonts w:ascii="Aptos" w:hAnsi="Aptos"/>
        </w:rPr>
        <w:t>xt</w:t>
      </w:r>
      <w:r>
        <w:rPr>
          <w:rFonts w:ascii="Aptos" w:hAnsi="Aptos"/>
        </w:rPr>
        <w:t xml:space="preserve"> available election.</w:t>
      </w:r>
    </w:p>
    <w:p w14:paraId="004D1025" w14:textId="595CF2B3" w:rsidR="00284BAE" w:rsidRDefault="00284BAE" w:rsidP="00284BAE">
      <w:pPr>
        <w:pStyle w:val="ListParagraph"/>
        <w:numPr>
          <w:ilvl w:val="1"/>
          <w:numId w:val="37"/>
        </w:numPr>
        <w:rPr>
          <w:rFonts w:ascii="Aptos" w:hAnsi="Aptos"/>
        </w:rPr>
      </w:pPr>
      <w:r>
        <w:rPr>
          <w:rFonts w:ascii="Aptos" w:hAnsi="Aptos"/>
        </w:rPr>
        <w:t xml:space="preserve">If BOS approves, they </w:t>
      </w:r>
      <w:r w:rsidR="000F4273">
        <w:rPr>
          <w:rFonts w:ascii="Aptos" w:hAnsi="Aptos"/>
        </w:rPr>
        <w:t>will</w:t>
      </w:r>
      <w:r>
        <w:rPr>
          <w:rFonts w:ascii="Aptos" w:hAnsi="Aptos"/>
        </w:rPr>
        <w:t xml:space="preserve"> direct staff to draft the required resolutions and place such a measure on an upcoming regularly scheduled election ballot, or BOS </w:t>
      </w:r>
      <w:r w:rsidR="000F4273">
        <w:rPr>
          <w:rFonts w:ascii="Aptos" w:hAnsi="Aptos"/>
        </w:rPr>
        <w:t>will</w:t>
      </w:r>
      <w:r>
        <w:rPr>
          <w:rFonts w:ascii="Aptos" w:hAnsi="Aptos"/>
        </w:rPr>
        <w:t xml:space="preserve"> need to decide if they have the budget to pay for a special election and decide what the date would be.</w:t>
      </w:r>
    </w:p>
    <w:p w14:paraId="0C334E73" w14:textId="064F2D0E" w:rsidR="009554D5" w:rsidRDefault="009554D5" w:rsidP="00410CD7">
      <w:pPr>
        <w:pStyle w:val="ListParagraph"/>
        <w:numPr>
          <w:ilvl w:val="0"/>
          <w:numId w:val="37"/>
        </w:numPr>
        <w:rPr>
          <w:rFonts w:ascii="Aptos" w:hAnsi="Aptos"/>
        </w:rPr>
      </w:pPr>
      <w:r>
        <w:rPr>
          <w:rFonts w:ascii="Aptos" w:hAnsi="Aptos"/>
        </w:rPr>
        <w:t>BOS to select a Supervisor to author the ballot measure.</w:t>
      </w:r>
    </w:p>
    <w:p w14:paraId="328BB55C" w14:textId="717B4D13" w:rsidR="001B561F" w:rsidRDefault="000D527D" w:rsidP="00410CD7">
      <w:pPr>
        <w:pStyle w:val="ListParagraph"/>
        <w:numPr>
          <w:ilvl w:val="0"/>
          <w:numId w:val="37"/>
        </w:numPr>
        <w:rPr>
          <w:rFonts w:ascii="Aptos" w:hAnsi="Aptos"/>
        </w:rPr>
      </w:pPr>
      <w:r>
        <w:rPr>
          <w:rFonts w:ascii="Aptos" w:hAnsi="Aptos"/>
        </w:rPr>
        <w:t>BOS to direct Clerk to put measure on ballot</w:t>
      </w:r>
      <w:r w:rsidR="00155469">
        <w:rPr>
          <w:rFonts w:ascii="Aptos" w:hAnsi="Aptos"/>
        </w:rPr>
        <w:t xml:space="preserve"> (cost to put </w:t>
      </w:r>
      <w:r w:rsidR="00901F45">
        <w:rPr>
          <w:rFonts w:ascii="Aptos" w:hAnsi="Aptos"/>
        </w:rPr>
        <w:t>measure</w:t>
      </w:r>
      <w:r w:rsidR="00E2643D">
        <w:rPr>
          <w:rFonts w:ascii="Aptos" w:hAnsi="Aptos"/>
        </w:rPr>
        <w:t xml:space="preserve"> </w:t>
      </w:r>
      <w:r w:rsidR="00301525">
        <w:rPr>
          <w:rFonts w:ascii="Aptos" w:hAnsi="Aptos"/>
        </w:rPr>
        <w:t xml:space="preserve">on ballot is </w:t>
      </w:r>
      <w:r w:rsidR="00E2643D">
        <w:rPr>
          <w:rFonts w:ascii="Aptos" w:hAnsi="Aptos"/>
        </w:rPr>
        <w:t xml:space="preserve">estimated at </w:t>
      </w:r>
      <w:r w:rsidR="000F4273" w:rsidRPr="000F4273">
        <w:rPr>
          <w:rFonts w:ascii="Aptos" w:hAnsi="Aptos"/>
        </w:rPr>
        <w:t>$174,946-$185,847</w:t>
      </w:r>
      <w:r w:rsidR="000F4273">
        <w:rPr>
          <w:rFonts w:ascii="Aptos" w:hAnsi="Aptos"/>
        </w:rPr>
        <w:t>, per Laura Bynum</w:t>
      </w:r>
      <w:r w:rsidR="00DA352C">
        <w:rPr>
          <w:rFonts w:ascii="Aptos" w:hAnsi="Aptos"/>
        </w:rPr>
        <w:t>).</w:t>
      </w:r>
    </w:p>
    <w:p w14:paraId="51D3BBD9" w14:textId="21EA980E" w:rsidR="00F24F50" w:rsidRPr="00AC7534" w:rsidRDefault="0067407F" w:rsidP="00AC7534">
      <w:pPr>
        <w:pStyle w:val="ListParagraph"/>
        <w:numPr>
          <w:ilvl w:val="0"/>
          <w:numId w:val="37"/>
        </w:numPr>
        <w:rPr>
          <w:rFonts w:ascii="Aptos" w:hAnsi="Aptos"/>
        </w:rPr>
      </w:pPr>
      <w:r>
        <w:rPr>
          <w:rFonts w:ascii="Aptos" w:hAnsi="Aptos"/>
        </w:rPr>
        <w:t xml:space="preserve">Measure to be passed by the voters, </w:t>
      </w:r>
      <w:r w:rsidR="00381135">
        <w:rPr>
          <w:rFonts w:ascii="Aptos" w:hAnsi="Aptos"/>
        </w:rPr>
        <w:t>by a</w:t>
      </w:r>
      <w:r>
        <w:rPr>
          <w:rFonts w:ascii="Aptos" w:hAnsi="Aptos"/>
        </w:rPr>
        <w:t xml:space="preserve"> two-thirds (2/3) vote</w:t>
      </w:r>
      <w:r w:rsidR="00AC7534">
        <w:rPr>
          <w:rFonts w:ascii="Aptos" w:hAnsi="Aptos"/>
        </w:rPr>
        <w:t xml:space="preserve"> in order to establish</w:t>
      </w:r>
      <w:r w:rsidR="0095185D">
        <w:rPr>
          <w:rFonts w:ascii="Aptos" w:hAnsi="Aptos"/>
        </w:rPr>
        <w:t xml:space="preserve"> the fee to </w:t>
      </w:r>
      <w:r w:rsidR="000F4273">
        <w:rPr>
          <w:rFonts w:ascii="Aptos" w:hAnsi="Aptos"/>
        </w:rPr>
        <w:t>support a</w:t>
      </w:r>
      <w:r w:rsidR="00DA352C">
        <w:rPr>
          <w:rFonts w:ascii="Aptos" w:hAnsi="Aptos"/>
        </w:rPr>
        <w:t xml:space="preserve"> </w:t>
      </w:r>
      <w:r w:rsidR="00DA352C" w:rsidRPr="00AC7534">
        <w:rPr>
          <w:rFonts w:ascii="Aptos" w:hAnsi="Aptos"/>
        </w:rPr>
        <w:t>Service</w:t>
      </w:r>
      <w:r w:rsidR="00F24F50" w:rsidRPr="00AC7534">
        <w:rPr>
          <w:rFonts w:ascii="Aptos" w:hAnsi="Aptos"/>
        </w:rPr>
        <w:t xml:space="preserve"> Authority</w:t>
      </w:r>
      <w:r w:rsidR="0095185D">
        <w:rPr>
          <w:rFonts w:ascii="Aptos" w:hAnsi="Aptos"/>
        </w:rPr>
        <w:t>;</w:t>
      </w:r>
      <w:r w:rsidR="00F24F50" w:rsidRPr="00AC7534">
        <w:rPr>
          <w:rFonts w:ascii="Aptos" w:hAnsi="Aptos"/>
        </w:rPr>
        <w:t xml:space="preserve"> </w:t>
      </w:r>
      <w:r w:rsidR="00357A64">
        <w:rPr>
          <w:rFonts w:ascii="Aptos" w:hAnsi="Aptos"/>
        </w:rPr>
        <w:t>and a</w:t>
      </w:r>
      <w:r w:rsidR="00F24F50" w:rsidRPr="00AC7534">
        <w:rPr>
          <w:rFonts w:ascii="Aptos" w:hAnsi="Aptos"/>
        </w:rPr>
        <w:t xml:space="preserve">  </w:t>
      </w:r>
      <w:r w:rsidR="00D04BE6">
        <w:rPr>
          <w:rFonts w:ascii="Aptos" w:hAnsi="Aptos"/>
        </w:rPr>
        <w:t>$1-$3 is an added tax on vehicle registration.</w:t>
      </w:r>
      <w:r w:rsidR="00284BAE">
        <w:rPr>
          <w:rFonts w:ascii="Aptos" w:hAnsi="Aptos"/>
        </w:rPr>
        <w:t xml:space="preserve"> </w:t>
      </w:r>
    </w:p>
    <w:p w14:paraId="42DA5A2F" w14:textId="46EEDFA0" w:rsidR="00F24F50" w:rsidRDefault="00F24F50" w:rsidP="00F24F50">
      <w:pPr>
        <w:pStyle w:val="ListParagraph"/>
        <w:numPr>
          <w:ilvl w:val="0"/>
          <w:numId w:val="37"/>
        </w:numPr>
        <w:rPr>
          <w:rFonts w:ascii="Aptos" w:hAnsi="Aptos"/>
        </w:rPr>
      </w:pPr>
      <w:r w:rsidRPr="00F24F50">
        <w:rPr>
          <w:rFonts w:ascii="Aptos" w:hAnsi="Aptos"/>
        </w:rPr>
        <w:t xml:space="preserve">An </w:t>
      </w:r>
      <w:r w:rsidR="007413D4">
        <w:rPr>
          <w:rFonts w:ascii="Aptos" w:hAnsi="Aptos"/>
        </w:rPr>
        <w:t>A</w:t>
      </w:r>
      <w:r w:rsidRPr="00F24F50">
        <w:rPr>
          <w:rFonts w:ascii="Aptos" w:hAnsi="Aptos"/>
        </w:rPr>
        <w:t xml:space="preserve">bandoned </w:t>
      </w:r>
      <w:r w:rsidR="007413D4">
        <w:rPr>
          <w:rFonts w:ascii="Aptos" w:hAnsi="Aptos"/>
        </w:rPr>
        <w:t>V</w:t>
      </w:r>
      <w:r w:rsidRPr="00F24F50">
        <w:rPr>
          <w:rFonts w:ascii="Aptos" w:hAnsi="Aptos"/>
        </w:rPr>
        <w:t xml:space="preserve">ehicle </w:t>
      </w:r>
      <w:r w:rsidR="007413D4">
        <w:rPr>
          <w:rFonts w:ascii="Aptos" w:hAnsi="Aptos"/>
        </w:rPr>
        <w:t>A</w:t>
      </w:r>
      <w:r w:rsidRPr="00F24F50">
        <w:rPr>
          <w:rFonts w:ascii="Aptos" w:hAnsi="Aptos"/>
        </w:rPr>
        <w:t>batement</w:t>
      </w:r>
      <w:r w:rsidR="007413D4">
        <w:rPr>
          <w:rFonts w:ascii="Aptos" w:hAnsi="Aptos"/>
        </w:rPr>
        <w:t xml:space="preserve"> (AVA)</w:t>
      </w:r>
      <w:r w:rsidRPr="00F24F50">
        <w:rPr>
          <w:rFonts w:ascii="Aptos" w:hAnsi="Aptos"/>
        </w:rPr>
        <w:t xml:space="preserve"> program, and a </w:t>
      </w:r>
      <w:r w:rsidR="007413D4">
        <w:rPr>
          <w:rFonts w:ascii="Aptos" w:hAnsi="Aptos"/>
        </w:rPr>
        <w:t>Se</w:t>
      </w:r>
      <w:r w:rsidRPr="00F24F50">
        <w:rPr>
          <w:rFonts w:ascii="Aptos" w:hAnsi="Aptos"/>
        </w:rPr>
        <w:t xml:space="preserve">rvice </w:t>
      </w:r>
      <w:r w:rsidR="007413D4">
        <w:rPr>
          <w:rFonts w:ascii="Aptos" w:hAnsi="Aptos"/>
        </w:rPr>
        <w:t>A</w:t>
      </w:r>
      <w:r w:rsidRPr="00F24F50">
        <w:rPr>
          <w:rFonts w:ascii="Aptos" w:hAnsi="Aptos"/>
        </w:rPr>
        <w:t xml:space="preserve">uthority </w:t>
      </w:r>
      <w:r w:rsidR="007413D4">
        <w:rPr>
          <w:rFonts w:ascii="Aptos" w:hAnsi="Aptos"/>
        </w:rPr>
        <w:t>P</w:t>
      </w:r>
      <w:r w:rsidRPr="00F24F50">
        <w:rPr>
          <w:rFonts w:ascii="Aptos" w:hAnsi="Aptos"/>
        </w:rPr>
        <w:t>lan, also must be approved</w:t>
      </w:r>
      <w:r w:rsidR="0095185D">
        <w:rPr>
          <w:rFonts w:ascii="Aptos" w:hAnsi="Aptos"/>
        </w:rPr>
        <w:t xml:space="preserve"> by the Board of Supervisors and sufficient city </w:t>
      </w:r>
      <w:r w:rsidR="000F4273">
        <w:rPr>
          <w:rFonts w:ascii="Aptos" w:hAnsi="Aptos"/>
        </w:rPr>
        <w:t xml:space="preserve">councils </w:t>
      </w:r>
      <w:r w:rsidR="000F4273" w:rsidRPr="00F24F50">
        <w:rPr>
          <w:rFonts w:ascii="Aptos" w:hAnsi="Aptos"/>
        </w:rPr>
        <w:t>with</w:t>
      </w:r>
      <w:r w:rsidRPr="00F24F50">
        <w:rPr>
          <w:rFonts w:ascii="Aptos" w:hAnsi="Aptos"/>
        </w:rPr>
        <w:t xml:space="preserve"> the same voting requirements as above.  </w:t>
      </w:r>
      <w:r w:rsidR="00B751C3">
        <w:rPr>
          <w:rFonts w:ascii="Aptos" w:hAnsi="Aptos"/>
        </w:rPr>
        <w:t>The program must also be approved by the DMV and State Controller</w:t>
      </w:r>
    </w:p>
    <w:p w14:paraId="0FE5EBAD" w14:textId="0B30ED0D" w:rsidR="001E1926" w:rsidRDefault="009E3E47" w:rsidP="00F24F50">
      <w:pPr>
        <w:pStyle w:val="ListParagraph"/>
        <w:numPr>
          <w:ilvl w:val="0"/>
          <w:numId w:val="37"/>
        </w:numPr>
        <w:rPr>
          <w:rFonts w:ascii="Aptos" w:hAnsi="Aptos"/>
        </w:rPr>
      </w:pPr>
      <w:r>
        <w:rPr>
          <w:rFonts w:ascii="Aptos" w:hAnsi="Aptos"/>
        </w:rPr>
        <w:t xml:space="preserve">If passed, </w:t>
      </w:r>
      <w:r w:rsidR="001E1926">
        <w:rPr>
          <w:rFonts w:ascii="Aptos" w:hAnsi="Aptos"/>
        </w:rPr>
        <w:t xml:space="preserve">BOS </w:t>
      </w:r>
      <w:r w:rsidR="004D05DE">
        <w:rPr>
          <w:rFonts w:ascii="Aptos" w:hAnsi="Aptos"/>
        </w:rPr>
        <w:t>would need to</w:t>
      </w:r>
      <w:r w:rsidR="001E1926">
        <w:rPr>
          <w:rFonts w:ascii="Aptos" w:hAnsi="Aptos"/>
        </w:rPr>
        <w:t xml:space="preserve"> approve and pass a</w:t>
      </w:r>
      <w:r w:rsidR="00B44A5D">
        <w:rPr>
          <w:rFonts w:ascii="Aptos" w:hAnsi="Aptos"/>
        </w:rPr>
        <w:t xml:space="preserve"> </w:t>
      </w:r>
      <w:r w:rsidR="001E1926">
        <w:rPr>
          <w:rFonts w:ascii="Aptos" w:hAnsi="Aptos"/>
        </w:rPr>
        <w:t>local ordinance memorializing this program</w:t>
      </w:r>
      <w:r w:rsidR="00D07F23">
        <w:rPr>
          <w:rFonts w:ascii="Aptos" w:hAnsi="Aptos"/>
        </w:rPr>
        <w:t>, including what staff would be responsible for carrying the program out</w:t>
      </w:r>
      <w:r w:rsidR="0095185D">
        <w:rPr>
          <w:rFonts w:ascii="Aptos" w:hAnsi="Aptos"/>
        </w:rPr>
        <w:t>, including legal representation.</w:t>
      </w:r>
      <w:r w:rsidR="00284BAE">
        <w:rPr>
          <w:rFonts w:ascii="Aptos" w:hAnsi="Aptos"/>
        </w:rPr>
        <w:t xml:space="preserve"> </w:t>
      </w:r>
    </w:p>
    <w:p w14:paraId="76B33958" w14:textId="55824F50" w:rsidR="009E3E47" w:rsidRPr="00F24F50" w:rsidRDefault="009E3E47" w:rsidP="00F24F50">
      <w:pPr>
        <w:pStyle w:val="ListParagraph"/>
        <w:numPr>
          <w:ilvl w:val="0"/>
          <w:numId w:val="37"/>
        </w:numPr>
        <w:rPr>
          <w:rFonts w:ascii="Aptos" w:hAnsi="Aptos"/>
        </w:rPr>
      </w:pPr>
      <w:r>
        <w:rPr>
          <w:rFonts w:ascii="Aptos" w:hAnsi="Aptos"/>
        </w:rPr>
        <w:t xml:space="preserve">Form an AVA </w:t>
      </w:r>
      <w:r w:rsidR="00ED3C0E">
        <w:rPr>
          <w:rFonts w:ascii="Aptos" w:hAnsi="Aptos"/>
        </w:rPr>
        <w:t xml:space="preserve">Service Authority </w:t>
      </w:r>
      <w:r w:rsidR="00D07F23">
        <w:rPr>
          <w:rFonts w:ascii="Aptos" w:hAnsi="Aptos"/>
        </w:rPr>
        <w:t>with representatives from the county and cities</w:t>
      </w:r>
      <w:r w:rsidR="0095185D">
        <w:rPr>
          <w:rFonts w:ascii="Aptos" w:hAnsi="Aptos"/>
        </w:rPr>
        <w:t xml:space="preserve"> to serve on </w:t>
      </w:r>
      <w:r w:rsidR="00ED3C0E">
        <w:rPr>
          <w:rFonts w:ascii="Aptos" w:hAnsi="Aptos"/>
        </w:rPr>
        <w:t>the</w:t>
      </w:r>
      <w:r w:rsidR="0095185D">
        <w:rPr>
          <w:rFonts w:ascii="Aptos" w:hAnsi="Aptos"/>
        </w:rPr>
        <w:t xml:space="preserve"> </w:t>
      </w:r>
      <w:r w:rsidR="00ED3C0E">
        <w:rPr>
          <w:rFonts w:ascii="Aptos" w:hAnsi="Aptos"/>
        </w:rPr>
        <w:t>B</w:t>
      </w:r>
      <w:r w:rsidR="0095185D">
        <w:rPr>
          <w:rFonts w:ascii="Aptos" w:hAnsi="Aptos"/>
        </w:rPr>
        <w:t>oard</w:t>
      </w:r>
      <w:r w:rsidR="00D07F23">
        <w:rPr>
          <w:rFonts w:ascii="Aptos" w:hAnsi="Aptos"/>
        </w:rPr>
        <w:t>.</w:t>
      </w:r>
    </w:p>
    <w:p w14:paraId="4DC29B8F" w14:textId="6DAD1CCB" w:rsidR="00F24F50" w:rsidRPr="000F4273" w:rsidRDefault="00F24F50" w:rsidP="00ED3C0E">
      <w:pPr>
        <w:pStyle w:val="ListParagraph"/>
        <w:numPr>
          <w:ilvl w:val="0"/>
          <w:numId w:val="37"/>
        </w:numPr>
        <w:rPr>
          <w:rFonts w:ascii="Aptos" w:hAnsi="Aptos"/>
        </w:rPr>
      </w:pPr>
      <w:r w:rsidRPr="00F24F50">
        <w:rPr>
          <w:rFonts w:ascii="Aptos" w:hAnsi="Aptos"/>
        </w:rPr>
        <w:t xml:space="preserve">There is a cost </w:t>
      </w:r>
      <w:r w:rsidR="007413D4" w:rsidRPr="00F24F50">
        <w:rPr>
          <w:rFonts w:ascii="Aptos" w:hAnsi="Aptos"/>
        </w:rPr>
        <w:t>sharing formula</w:t>
      </w:r>
      <w:r w:rsidRPr="00F24F50">
        <w:rPr>
          <w:rFonts w:ascii="Aptos" w:hAnsi="Aptos"/>
        </w:rPr>
        <w:t xml:space="preserve"> that </w:t>
      </w:r>
      <w:r w:rsidR="0095185D" w:rsidRPr="00F24F50">
        <w:rPr>
          <w:rFonts w:ascii="Aptos" w:hAnsi="Aptos"/>
        </w:rPr>
        <w:t>must</w:t>
      </w:r>
      <w:r w:rsidRPr="00F24F50">
        <w:rPr>
          <w:rFonts w:ascii="Aptos" w:hAnsi="Aptos"/>
        </w:rPr>
        <w:t xml:space="preserve"> be calculated between the jurisdictions</w:t>
      </w:r>
      <w:r w:rsidR="007413D4">
        <w:rPr>
          <w:rFonts w:ascii="Aptos" w:hAnsi="Aptos"/>
        </w:rPr>
        <w:t xml:space="preserve"> </w:t>
      </w:r>
      <w:proofErr w:type="gramStart"/>
      <w:r w:rsidR="007413D4">
        <w:rPr>
          <w:rFonts w:ascii="Aptos" w:hAnsi="Aptos"/>
        </w:rPr>
        <w:t>in order to</w:t>
      </w:r>
      <w:proofErr w:type="gramEnd"/>
      <w:r w:rsidR="007413D4">
        <w:rPr>
          <w:rFonts w:ascii="Aptos" w:hAnsi="Aptos"/>
        </w:rPr>
        <w:t xml:space="preserve"> operate the </w:t>
      </w:r>
      <w:r w:rsidR="004D185E">
        <w:rPr>
          <w:rFonts w:ascii="Aptos" w:hAnsi="Aptos"/>
        </w:rPr>
        <w:t>Abandoned Vehicle Abatement Service Authority</w:t>
      </w:r>
      <w:r w:rsidR="009E4D05">
        <w:rPr>
          <w:rFonts w:ascii="Aptos" w:hAnsi="Aptos"/>
        </w:rPr>
        <w:t xml:space="preserve"> (AVASA)</w:t>
      </w:r>
      <w:r w:rsidR="004D185E">
        <w:rPr>
          <w:rFonts w:ascii="Aptos" w:hAnsi="Aptos"/>
        </w:rPr>
        <w:t xml:space="preserve"> </w:t>
      </w:r>
      <w:r w:rsidR="007413D4">
        <w:rPr>
          <w:rFonts w:ascii="Aptos" w:hAnsi="Aptos"/>
        </w:rPr>
        <w:t xml:space="preserve">and </w:t>
      </w:r>
      <w:r w:rsidR="004D185E">
        <w:rPr>
          <w:rFonts w:ascii="Aptos" w:hAnsi="Aptos"/>
        </w:rPr>
        <w:t>Service Authority Plan</w:t>
      </w:r>
      <w:r w:rsidRPr="00F24F50">
        <w:rPr>
          <w:rFonts w:ascii="Aptos" w:hAnsi="Aptos"/>
        </w:rPr>
        <w:t xml:space="preserve">.   </w:t>
      </w:r>
      <w:r w:rsidR="00F51864">
        <w:rPr>
          <w:rFonts w:ascii="Aptos" w:hAnsi="Aptos"/>
        </w:rPr>
        <w:t>(</w:t>
      </w:r>
      <w:r w:rsidR="00F51864" w:rsidRPr="00284BAE">
        <w:rPr>
          <w:rFonts w:ascii="Aptos" w:hAnsi="Aptos"/>
        </w:rPr>
        <w:t>The service fee of registered vehicles within the County would go to the State, CHP, and the AVASA is reimbursed from the money collected for actual vehicles removed. The AVASA would also go after the property owner or vehicle owner to recover costs. To view last year’s allocation to the counties that participate in the program, view Attachment A.</w:t>
      </w:r>
      <w:r w:rsidR="00F51864">
        <w:rPr>
          <w:rFonts w:ascii="Aptos" w:hAnsi="Aptos"/>
        </w:rPr>
        <w:t>)</w:t>
      </w:r>
    </w:p>
    <w:p w14:paraId="3DD698A9" w14:textId="743D7A77" w:rsidR="00F24F50" w:rsidRDefault="00F24F50" w:rsidP="00F24F50">
      <w:pPr>
        <w:pStyle w:val="ListParagraph"/>
        <w:numPr>
          <w:ilvl w:val="0"/>
          <w:numId w:val="37"/>
        </w:numPr>
        <w:rPr>
          <w:rFonts w:ascii="Aptos" w:hAnsi="Aptos"/>
        </w:rPr>
      </w:pPr>
      <w:r w:rsidRPr="00F24F50">
        <w:rPr>
          <w:rFonts w:ascii="Aptos" w:hAnsi="Aptos"/>
        </w:rPr>
        <w:t>The fee for the program sunsets after 10 years and thereafter the service authority ceases when all revenues have been expended.  The program can be renewed.</w:t>
      </w:r>
    </w:p>
    <w:p w14:paraId="3AC62E7D" w14:textId="19C902CC" w:rsidR="001D3427" w:rsidRDefault="005279D8" w:rsidP="00AD20D2">
      <w:pPr>
        <w:pStyle w:val="ListParagraph"/>
        <w:numPr>
          <w:ilvl w:val="0"/>
          <w:numId w:val="37"/>
        </w:numPr>
        <w:rPr>
          <w:rFonts w:ascii="Aptos" w:hAnsi="Aptos"/>
        </w:rPr>
      </w:pPr>
      <w:r>
        <w:rPr>
          <w:rFonts w:ascii="Aptos" w:hAnsi="Aptos"/>
        </w:rPr>
        <w:t xml:space="preserve">Financial management of the program must </w:t>
      </w:r>
      <w:r w:rsidR="00AD20D2">
        <w:rPr>
          <w:rFonts w:ascii="Aptos" w:hAnsi="Aptos"/>
        </w:rPr>
        <w:t xml:space="preserve">be met through Vehicle Code </w:t>
      </w:r>
      <w:r w:rsidR="00F24F50" w:rsidRPr="00AD20D2">
        <w:rPr>
          <w:rFonts w:ascii="Aptos" w:hAnsi="Aptos"/>
        </w:rPr>
        <w:t>9250.7.</w:t>
      </w:r>
      <w:r w:rsidR="00A050DB">
        <w:rPr>
          <w:rFonts w:ascii="Aptos" w:hAnsi="Aptos"/>
        </w:rPr>
        <w:t xml:space="preserve"> Staffing to manage this program </w:t>
      </w:r>
      <w:r w:rsidR="007163BD">
        <w:rPr>
          <w:rFonts w:ascii="Aptos" w:hAnsi="Aptos"/>
        </w:rPr>
        <w:t xml:space="preserve">would be existing County and City personnel. </w:t>
      </w:r>
    </w:p>
    <w:p w14:paraId="5A4DEC23" w14:textId="7FBBD94E" w:rsidR="007D1D79" w:rsidRDefault="00C07F82" w:rsidP="007D1D79">
      <w:pPr>
        <w:rPr>
          <w:rFonts w:ascii="Aptos" w:hAnsi="Aptos"/>
        </w:rPr>
      </w:pPr>
      <w:r>
        <w:rPr>
          <w:rFonts w:ascii="Aptos" w:hAnsi="Aptos"/>
        </w:rPr>
        <w:t xml:space="preserve">In summary, this effort would require multi-jurisdictional support to </w:t>
      </w:r>
      <w:r w:rsidR="00D317BD">
        <w:rPr>
          <w:rFonts w:ascii="Aptos" w:hAnsi="Aptos"/>
        </w:rPr>
        <w:t>initiate</w:t>
      </w:r>
      <w:r>
        <w:rPr>
          <w:rFonts w:ascii="Aptos" w:hAnsi="Aptos"/>
        </w:rPr>
        <w:t xml:space="preserve"> and then approval by </w:t>
      </w:r>
      <w:r w:rsidR="00B751C3">
        <w:rPr>
          <w:rFonts w:ascii="Aptos" w:hAnsi="Aptos"/>
        </w:rPr>
        <w:t xml:space="preserve">the voters, </w:t>
      </w:r>
      <w:r w:rsidR="00D317BD">
        <w:rPr>
          <w:rFonts w:ascii="Aptos" w:hAnsi="Aptos"/>
        </w:rPr>
        <w:t>the Department</w:t>
      </w:r>
      <w:r w:rsidR="0042374B">
        <w:rPr>
          <w:rFonts w:ascii="Aptos" w:hAnsi="Aptos"/>
        </w:rPr>
        <w:t xml:space="preserve"> of Motor Vehicles (DMV) and the State Controller to implement. </w:t>
      </w:r>
    </w:p>
    <w:p w14:paraId="100BADB5" w14:textId="5B5A2684" w:rsidR="003C396B" w:rsidRPr="00230AC0" w:rsidRDefault="003C396B" w:rsidP="003C396B">
      <w:pPr>
        <w:pStyle w:val="Heading2"/>
        <w:rPr>
          <w:rFonts w:ascii="Aptos" w:hAnsi="Aptos" w:cs="Arial"/>
        </w:rPr>
      </w:pPr>
      <w:r w:rsidRPr="00230AC0">
        <w:rPr>
          <w:rFonts w:ascii="Aptos" w:hAnsi="Aptos" w:cs="Arial"/>
        </w:rPr>
        <w:t>Recommended Motion</w:t>
      </w:r>
    </w:p>
    <w:p w14:paraId="68B44B37" w14:textId="43A9B3A2" w:rsidR="00246E22" w:rsidRPr="00EE5D14" w:rsidRDefault="00720120" w:rsidP="00EE5D14">
      <w:pPr>
        <w:pStyle w:val="ListParagraph"/>
        <w:numPr>
          <w:ilvl w:val="0"/>
          <w:numId w:val="35"/>
        </w:numPr>
        <w:rPr>
          <w:rFonts w:ascii="Aptos" w:hAnsi="Aptos"/>
        </w:rPr>
      </w:pPr>
      <w:r w:rsidRPr="00EE5D14">
        <w:rPr>
          <w:rFonts w:ascii="Aptos" w:hAnsi="Aptos"/>
        </w:rPr>
        <w:t xml:space="preserve">Provide </w:t>
      </w:r>
      <w:r w:rsidR="00D317BD">
        <w:rPr>
          <w:rFonts w:ascii="Aptos" w:hAnsi="Aptos"/>
        </w:rPr>
        <w:t xml:space="preserve">any </w:t>
      </w:r>
      <w:r w:rsidRPr="00EE5D14">
        <w:rPr>
          <w:rFonts w:ascii="Aptos" w:hAnsi="Aptos"/>
        </w:rPr>
        <w:t xml:space="preserve">direction to staff on </w:t>
      </w:r>
      <w:r w:rsidR="0042374B">
        <w:rPr>
          <w:rFonts w:ascii="Aptos" w:hAnsi="Aptos"/>
        </w:rPr>
        <w:t>the potential establishment of an AVA program.</w:t>
      </w:r>
    </w:p>
    <w:p w14:paraId="705294E1" w14:textId="041828A0" w:rsidR="00BA6FF9" w:rsidRPr="00230AC0" w:rsidRDefault="00124746" w:rsidP="00E066D9">
      <w:pPr>
        <w:pStyle w:val="Heading2"/>
        <w:rPr>
          <w:rFonts w:ascii="Aptos" w:hAnsi="Aptos" w:cs="Arial"/>
        </w:rPr>
      </w:pPr>
      <w:r w:rsidRPr="00230AC0">
        <w:rPr>
          <w:rFonts w:ascii="Aptos" w:hAnsi="Aptos" w:cs="Arial"/>
        </w:rPr>
        <w:t>Attachments</w:t>
      </w:r>
    </w:p>
    <w:p w14:paraId="23E24FE0" w14:textId="011DB8E6" w:rsidR="0025565F" w:rsidRDefault="00D317BD" w:rsidP="00D317BD">
      <w:pPr>
        <w:pStyle w:val="ListParagraph"/>
        <w:numPr>
          <w:ilvl w:val="0"/>
          <w:numId w:val="38"/>
        </w:numPr>
        <w:rPr>
          <w:rFonts w:ascii="Aptos" w:hAnsi="Aptos" w:cs="Arial"/>
        </w:rPr>
      </w:pPr>
      <w:r>
        <w:rPr>
          <w:rFonts w:ascii="Aptos" w:hAnsi="Aptos" w:cs="Arial"/>
        </w:rPr>
        <w:t>State Allocation List</w:t>
      </w:r>
    </w:p>
    <w:p w14:paraId="7208DB5F" w14:textId="468D567D" w:rsidR="00DA352C" w:rsidRPr="000F4273" w:rsidRDefault="00DA352C" w:rsidP="000F4273">
      <w:pPr>
        <w:ind w:left="720"/>
        <w:rPr>
          <w:rFonts w:ascii="Aptos" w:hAnsi="Aptos" w:cs="Arial"/>
        </w:rPr>
      </w:pPr>
    </w:p>
    <w:sectPr w:rsidR="00DA352C" w:rsidRPr="000F4273" w:rsidSect="00471144">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DAF8E" w14:textId="77777777" w:rsidR="00150895" w:rsidRDefault="00150895">
      <w:r>
        <w:separator/>
      </w:r>
    </w:p>
  </w:endnote>
  <w:endnote w:type="continuationSeparator" w:id="0">
    <w:p w14:paraId="0BFAE24B" w14:textId="77777777" w:rsidR="00150895" w:rsidRDefault="0015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1B683C2B" w:rsidR="008406F4" w:rsidRPr="009A3CBD" w:rsidRDefault="00083CEB" w:rsidP="005F4F8E">
    <w:pPr>
      <w:pStyle w:val="Footer"/>
      <w:tabs>
        <w:tab w:val="clear" w:pos="4320"/>
        <w:tab w:val="clear" w:pos="8640"/>
        <w:tab w:val="right" w:pos="9900"/>
      </w:tabs>
      <w:rPr>
        <w:rFonts w:cs="Arial"/>
      </w:rPr>
    </w:pPr>
    <w:r w:rsidRPr="009A3CBD">
      <w:rPr>
        <w:rFonts w:cs="Arial"/>
      </w:rPr>
      <w:tab/>
      <w:t xml:space="preserve">Page </w:t>
    </w:r>
    <w:r w:rsidRPr="009A3CBD">
      <w:rPr>
        <w:rFonts w:cs="Arial"/>
      </w:rPr>
      <w:fldChar w:fldCharType="begin"/>
    </w:r>
    <w:r w:rsidRPr="009A3CBD">
      <w:rPr>
        <w:rFonts w:cs="Arial"/>
      </w:rPr>
      <w:instrText xml:space="preserve"> PAGE  \* Arabic  \* MERGEFORMAT </w:instrText>
    </w:r>
    <w:r w:rsidRPr="009A3CBD">
      <w:rPr>
        <w:rFonts w:cs="Arial"/>
      </w:rPr>
      <w:fldChar w:fldCharType="separate"/>
    </w:r>
    <w:r w:rsidR="00CC3E8E" w:rsidRPr="009A3CBD">
      <w:rPr>
        <w:rFonts w:cs="Arial"/>
        <w:noProof/>
      </w:rPr>
      <w:t>2</w:t>
    </w:r>
    <w:r w:rsidRPr="009A3CBD">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4DEDE" w14:textId="77777777" w:rsidR="00150895" w:rsidRDefault="00150895">
      <w:r>
        <w:separator/>
      </w:r>
    </w:p>
  </w:footnote>
  <w:footnote w:type="continuationSeparator" w:id="0">
    <w:p w14:paraId="2DF08928" w14:textId="77777777" w:rsidR="00150895" w:rsidRDefault="0015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1DFE8428" w:rsidR="00325DAD" w:rsidRDefault="00097447">
          <w:pPr>
            <w:pStyle w:val="Header"/>
            <w:rPr>
              <w:color w:val="0000FF"/>
            </w:rPr>
          </w:pPr>
          <w:r>
            <w:rPr>
              <w:noProof/>
            </w:rPr>
            <mc:AlternateContent>
              <mc:Choice Requires="wps">
                <w:drawing>
                  <wp:anchor distT="4294967295" distB="4294967295" distL="114300" distR="114300" simplePos="0" relativeHeight="251657216" behindDoc="0" locked="0" layoutInCell="1" allowOverlap="1" wp14:anchorId="064479EA" wp14:editId="08AADD75">
                    <wp:simplePos x="0" y="0"/>
                    <wp:positionH relativeFrom="column">
                      <wp:posOffset>1303020</wp:posOffset>
                    </wp:positionH>
                    <wp:positionV relativeFrom="paragraph">
                      <wp:posOffset>510539</wp:posOffset>
                    </wp:positionV>
                    <wp:extent cx="5557520" cy="0"/>
                    <wp:effectExtent l="0" t="19050" r="5080" b="0"/>
                    <wp:wrapNone/>
                    <wp:docPr id="13893792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D57238" id="Straight Connector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E23C6"/>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71B8C"/>
    <w:multiLevelType w:val="hybridMultilevel"/>
    <w:tmpl w:val="2662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A55AC"/>
    <w:multiLevelType w:val="hybridMultilevel"/>
    <w:tmpl w:val="D838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91252"/>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F95E8E"/>
    <w:multiLevelType w:val="hybridMultilevel"/>
    <w:tmpl w:val="603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13E42"/>
    <w:multiLevelType w:val="hybridMultilevel"/>
    <w:tmpl w:val="553A0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D5262"/>
    <w:multiLevelType w:val="hybridMultilevel"/>
    <w:tmpl w:val="540CB7CC"/>
    <w:lvl w:ilvl="0" w:tplc="7E1ED178">
      <w:start w:val="1"/>
      <w:numFmt w:val="decimal"/>
      <w:lvlText w:val="%1."/>
      <w:lvlJc w:val="left"/>
      <w:pPr>
        <w:ind w:left="720" w:hanging="360"/>
      </w:pPr>
      <w:rPr>
        <w:rFonts w:ascii="Arial" w:hAnsi="Arial" w:cs="Aria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D45DD"/>
    <w:multiLevelType w:val="hybridMultilevel"/>
    <w:tmpl w:val="F84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23FE9"/>
    <w:multiLevelType w:val="hybridMultilevel"/>
    <w:tmpl w:val="EA9015A2"/>
    <w:lvl w:ilvl="0" w:tplc="F7EE2F8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85D1B"/>
    <w:multiLevelType w:val="hybridMultilevel"/>
    <w:tmpl w:val="E6EA24C4"/>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2381B"/>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6F3BF3"/>
    <w:multiLevelType w:val="hybridMultilevel"/>
    <w:tmpl w:val="2CD2E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E900E5"/>
    <w:multiLevelType w:val="hybridMultilevel"/>
    <w:tmpl w:val="0DCC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26E74"/>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54475A"/>
    <w:multiLevelType w:val="hybridMultilevel"/>
    <w:tmpl w:val="F15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24006"/>
    <w:multiLevelType w:val="hybridMultilevel"/>
    <w:tmpl w:val="C0505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F30ED"/>
    <w:multiLevelType w:val="hybridMultilevel"/>
    <w:tmpl w:val="4D983ACA"/>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D6386"/>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216F9A"/>
    <w:multiLevelType w:val="hybridMultilevel"/>
    <w:tmpl w:val="93909030"/>
    <w:lvl w:ilvl="0" w:tplc="04090001">
      <w:start w:val="1"/>
      <w:numFmt w:val="bullet"/>
      <w:lvlText w:val=""/>
      <w:lvlJc w:val="left"/>
      <w:pPr>
        <w:ind w:left="720" w:hanging="360"/>
      </w:pPr>
      <w:rPr>
        <w:rFonts w:ascii="Symbol" w:hAnsi="Symbol" w:hint="default"/>
      </w:rPr>
    </w:lvl>
    <w:lvl w:ilvl="1" w:tplc="FFFFFFFF">
      <w:start w:val="12"/>
      <w:numFmt w:val="bullet"/>
      <w:lvlText w:val="•"/>
      <w:lvlJc w:val="left"/>
      <w:pPr>
        <w:ind w:left="1440" w:hanging="360"/>
      </w:pPr>
      <w:rPr>
        <w:rFonts w:ascii="Aptos" w:eastAsiaTheme="minorHAnsi" w:hAnsi="Aptos"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AB1283"/>
    <w:multiLevelType w:val="hybridMultilevel"/>
    <w:tmpl w:val="513A9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86565"/>
    <w:multiLevelType w:val="hybridMultilevel"/>
    <w:tmpl w:val="9ACCFB78"/>
    <w:lvl w:ilvl="0" w:tplc="28B4E58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E690B"/>
    <w:multiLevelType w:val="hybridMultilevel"/>
    <w:tmpl w:val="D850256E"/>
    <w:lvl w:ilvl="0" w:tplc="04090015">
      <w:start w:val="1"/>
      <w:numFmt w:val="upperLetter"/>
      <w:lvlText w:val="%1."/>
      <w:lvlJc w:val="left"/>
      <w:pPr>
        <w:ind w:left="1440" w:hanging="360"/>
      </w:pPr>
    </w:lvl>
    <w:lvl w:ilvl="1" w:tplc="46BA9F32">
      <w:start w:val="12"/>
      <w:numFmt w:val="bullet"/>
      <w:lvlText w:val="•"/>
      <w:lvlJc w:val="left"/>
      <w:pPr>
        <w:ind w:left="2160" w:hanging="360"/>
      </w:pPr>
      <w:rPr>
        <w:rFonts w:ascii="Aptos" w:eastAsiaTheme="minorHAnsi" w:hAnsi="Aptos"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312A3D"/>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3D4CA9"/>
    <w:multiLevelType w:val="hybridMultilevel"/>
    <w:tmpl w:val="AACA7256"/>
    <w:lvl w:ilvl="0" w:tplc="9EACAE50">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67EB2"/>
    <w:multiLevelType w:val="hybridMultilevel"/>
    <w:tmpl w:val="00B0C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61FA8"/>
    <w:multiLevelType w:val="hybridMultilevel"/>
    <w:tmpl w:val="1780DE6E"/>
    <w:lvl w:ilvl="0" w:tplc="92463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86119E"/>
    <w:multiLevelType w:val="hybridMultilevel"/>
    <w:tmpl w:val="53E62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B585C"/>
    <w:multiLevelType w:val="hybridMultilevel"/>
    <w:tmpl w:val="0ED4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95223"/>
    <w:multiLevelType w:val="hybridMultilevel"/>
    <w:tmpl w:val="8B4A221E"/>
    <w:lvl w:ilvl="0" w:tplc="28B4E58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15"/>
  </w:num>
  <w:num w:numId="2" w16cid:durableId="1168786036">
    <w:abstractNumId w:val="7"/>
  </w:num>
  <w:num w:numId="3" w16cid:durableId="389812592">
    <w:abstractNumId w:val="9"/>
  </w:num>
  <w:num w:numId="4" w16cid:durableId="327486139">
    <w:abstractNumId w:val="18"/>
  </w:num>
  <w:num w:numId="5" w16cid:durableId="253172352">
    <w:abstractNumId w:val="37"/>
  </w:num>
  <w:num w:numId="6" w16cid:durableId="1816683177">
    <w:abstractNumId w:val="13"/>
  </w:num>
  <w:num w:numId="7" w16cid:durableId="2115129267">
    <w:abstractNumId w:val="32"/>
  </w:num>
  <w:num w:numId="8" w16cid:durableId="1270772652">
    <w:abstractNumId w:val="0"/>
  </w:num>
  <w:num w:numId="9" w16cid:durableId="1257522188">
    <w:abstractNumId w:val="10"/>
  </w:num>
  <w:num w:numId="10" w16cid:durableId="483932886">
    <w:abstractNumId w:val="31"/>
  </w:num>
  <w:num w:numId="11" w16cid:durableId="1226185975">
    <w:abstractNumId w:val="8"/>
  </w:num>
  <w:num w:numId="12" w16cid:durableId="364140029">
    <w:abstractNumId w:val="5"/>
  </w:num>
  <w:num w:numId="13" w16cid:durableId="1599673748">
    <w:abstractNumId w:val="14"/>
  </w:num>
  <w:num w:numId="14" w16cid:durableId="811755041">
    <w:abstractNumId w:val="23"/>
  </w:num>
  <w:num w:numId="15" w16cid:durableId="1088035454">
    <w:abstractNumId w:val="21"/>
  </w:num>
  <w:num w:numId="16" w16cid:durableId="868378275">
    <w:abstractNumId w:val="22"/>
  </w:num>
  <w:num w:numId="17" w16cid:durableId="895165919">
    <w:abstractNumId w:val="6"/>
  </w:num>
  <w:num w:numId="18" w16cid:durableId="1359577030">
    <w:abstractNumId w:val="26"/>
  </w:num>
  <w:num w:numId="19" w16cid:durableId="1380476767">
    <w:abstractNumId w:val="35"/>
  </w:num>
  <w:num w:numId="20" w16cid:durableId="668486048">
    <w:abstractNumId w:val="16"/>
  </w:num>
  <w:num w:numId="21" w16cid:durableId="538979386">
    <w:abstractNumId w:val="17"/>
  </w:num>
  <w:num w:numId="22" w16cid:durableId="676615805">
    <w:abstractNumId w:val="1"/>
  </w:num>
  <w:num w:numId="23" w16cid:durableId="797529994">
    <w:abstractNumId w:val="20"/>
  </w:num>
  <w:num w:numId="24" w16cid:durableId="328335491">
    <w:abstractNumId w:val="4"/>
  </w:num>
  <w:num w:numId="25" w16cid:durableId="1419325078">
    <w:abstractNumId w:val="28"/>
  </w:num>
  <w:num w:numId="26" w16cid:durableId="347869799">
    <w:abstractNumId w:val="34"/>
  </w:num>
  <w:num w:numId="27" w16cid:durableId="407580670">
    <w:abstractNumId w:val="29"/>
  </w:num>
  <w:num w:numId="28" w16cid:durableId="1242713105">
    <w:abstractNumId w:val="24"/>
  </w:num>
  <w:num w:numId="29" w16cid:durableId="923143835">
    <w:abstractNumId w:val="3"/>
  </w:num>
  <w:num w:numId="30" w16cid:durableId="924799022">
    <w:abstractNumId w:val="25"/>
  </w:num>
  <w:num w:numId="31" w16cid:durableId="192154328">
    <w:abstractNumId w:val="11"/>
  </w:num>
  <w:num w:numId="32" w16cid:durableId="1496409638">
    <w:abstractNumId w:val="12"/>
  </w:num>
  <w:num w:numId="33" w16cid:durableId="435712491">
    <w:abstractNumId w:val="2"/>
  </w:num>
  <w:num w:numId="34" w16cid:durableId="414478990">
    <w:abstractNumId w:val="27"/>
  </w:num>
  <w:num w:numId="35" w16cid:durableId="1310095828">
    <w:abstractNumId w:val="36"/>
  </w:num>
  <w:num w:numId="36" w16cid:durableId="2073235939">
    <w:abstractNumId w:val="19"/>
  </w:num>
  <w:num w:numId="37" w16cid:durableId="1932353273">
    <w:abstractNumId w:val="30"/>
  </w:num>
  <w:num w:numId="38" w16cid:durableId="7094561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05585"/>
    <w:rsid w:val="00006020"/>
    <w:rsid w:val="000128C6"/>
    <w:rsid w:val="0002036F"/>
    <w:rsid w:val="00022441"/>
    <w:rsid w:val="00026785"/>
    <w:rsid w:val="00026AD9"/>
    <w:rsid w:val="00032BEB"/>
    <w:rsid w:val="00034D93"/>
    <w:rsid w:val="00035E84"/>
    <w:rsid w:val="000427AA"/>
    <w:rsid w:val="00043B8C"/>
    <w:rsid w:val="0004737E"/>
    <w:rsid w:val="00050F46"/>
    <w:rsid w:val="00053493"/>
    <w:rsid w:val="0007011D"/>
    <w:rsid w:val="0007573F"/>
    <w:rsid w:val="000775DA"/>
    <w:rsid w:val="00083CEB"/>
    <w:rsid w:val="0008484B"/>
    <w:rsid w:val="00085FA3"/>
    <w:rsid w:val="000960AA"/>
    <w:rsid w:val="00097447"/>
    <w:rsid w:val="000A562F"/>
    <w:rsid w:val="000A6252"/>
    <w:rsid w:val="000A7610"/>
    <w:rsid w:val="000C1C26"/>
    <w:rsid w:val="000C7E47"/>
    <w:rsid w:val="000D527D"/>
    <w:rsid w:val="000D66FB"/>
    <w:rsid w:val="000D6B83"/>
    <w:rsid w:val="000E033F"/>
    <w:rsid w:val="000E1D98"/>
    <w:rsid w:val="000E6CB3"/>
    <w:rsid w:val="000F4273"/>
    <w:rsid w:val="000F5676"/>
    <w:rsid w:val="000F640D"/>
    <w:rsid w:val="0011207D"/>
    <w:rsid w:val="00120761"/>
    <w:rsid w:val="00121A09"/>
    <w:rsid w:val="00123808"/>
    <w:rsid w:val="00124596"/>
    <w:rsid w:val="00124746"/>
    <w:rsid w:val="00130BB4"/>
    <w:rsid w:val="001319F9"/>
    <w:rsid w:val="00131C46"/>
    <w:rsid w:val="0014513F"/>
    <w:rsid w:val="00146B4E"/>
    <w:rsid w:val="00150895"/>
    <w:rsid w:val="0015274E"/>
    <w:rsid w:val="00155469"/>
    <w:rsid w:val="00160AF7"/>
    <w:rsid w:val="00162F61"/>
    <w:rsid w:val="0017292F"/>
    <w:rsid w:val="0017351E"/>
    <w:rsid w:val="001809E1"/>
    <w:rsid w:val="001816A6"/>
    <w:rsid w:val="00182E63"/>
    <w:rsid w:val="001964C1"/>
    <w:rsid w:val="001A752A"/>
    <w:rsid w:val="001B118C"/>
    <w:rsid w:val="001B2AF0"/>
    <w:rsid w:val="001B561F"/>
    <w:rsid w:val="001B5780"/>
    <w:rsid w:val="001B719D"/>
    <w:rsid w:val="001C21E4"/>
    <w:rsid w:val="001C48C0"/>
    <w:rsid w:val="001C6571"/>
    <w:rsid w:val="001D2DC5"/>
    <w:rsid w:val="001D3427"/>
    <w:rsid w:val="001D3ED3"/>
    <w:rsid w:val="001D6139"/>
    <w:rsid w:val="001E0243"/>
    <w:rsid w:val="001E1926"/>
    <w:rsid w:val="001F1F5A"/>
    <w:rsid w:val="001F4458"/>
    <w:rsid w:val="001F76F3"/>
    <w:rsid w:val="00201396"/>
    <w:rsid w:val="002176AD"/>
    <w:rsid w:val="00220D28"/>
    <w:rsid w:val="00222E41"/>
    <w:rsid w:val="00230AC0"/>
    <w:rsid w:val="00230F31"/>
    <w:rsid w:val="00232F3D"/>
    <w:rsid w:val="00236673"/>
    <w:rsid w:val="00240660"/>
    <w:rsid w:val="002418B8"/>
    <w:rsid w:val="0024400C"/>
    <w:rsid w:val="00244EF3"/>
    <w:rsid w:val="00245D6E"/>
    <w:rsid w:val="00246E22"/>
    <w:rsid w:val="00247892"/>
    <w:rsid w:val="00250585"/>
    <w:rsid w:val="002542D4"/>
    <w:rsid w:val="0025565F"/>
    <w:rsid w:val="00255685"/>
    <w:rsid w:val="002661AA"/>
    <w:rsid w:val="00266BCD"/>
    <w:rsid w:val="002756BD"/>
    <w:rsid w:val="002819CB"/>
    <w:rsid w:val="00281F83"/>
    <w:rsid w:val="00284BAE"/>
    <w:rsid w:val="002922BF"/>
    <w:rsid w:val="0029544A"/>
    <w:rsid w:val="002A17F4"/>
    <w:rsid w:val="002A18B6"/>
    <w:rsid w:val="002A1B5A"/>
    <w:rsid w:val="002A2057"/>
    <w:rsid w:val="002A5DB9"/>
    <w:rsid w:val="002B79A8"/>
    <w:rsid w:val="002B7C6D"/>
    <w:rsid w:val="002C5C17"/>
    <w:rsid w:val="002C6138"/>
    <w:rsid w:val="002C7CF6"/>
    <w:rsid w:val="002D722D"/>
    <w:rsid w:val="002D7BDA"/>
    <w:rsid w:val="002E02E0"/>
    <w:rsid w:val="002E3221"/>
    <w:rsid w:val="002E5D70"/>
    <w:rsid w:val="002F3C24"/>
    <w:rsid w:val="002F5869"/>
    <w:rsid w:val="00301525"/>
    <w:rsid w:val="00301FD0"/>
    <w:rsid w:val="00303249"/>
    <w:rsid w:val="0031272D"/>
    <w:rsid w:val="00320FE7"/>
    <w:rsid w:val="0032468B"/>
    <w:rsid w:val="00325DAD"/>
    <w:rsid w:val="00326C8B"/>
    <w:rsid w:val="00343CBA"/>
    <w:rsid w:val="00350044"/>
    <w:rsid w:val="0035147E"/>
    <w:rsid w:val="00357A64"/>
    <w:rsid w:val="00360D79"/>
    <w:rsid w:val="0036285B"/>
    <w:rsid w:val="003634E2"/>
    <w:rsid w:val="003655F9"/>
    <w:rsid w:val="0036719E"/>
    <w:rsid w:val="0037050F"/>
    <w:rsid w:val="0037077F"/>
    <w:rsid w:val="0037153F"/>
    <w:rsid w:val="00373BAB"/>
    <w:rsid w:val="0037663B"/>
    <w:rsid w:val="00381135"/>
    <w:rsid w:val="00381611"/>
    <w:rsid w:val="00381C67"/>
    <w:rsid w:val="00381E0A"/>
    <w:rsid w:val="0038296A"/>
    <w:rsid w:val="003838A1"/>
    <w:rsid w:val="00385B34"/>
    <w:rsid w:val="00391AE5"/>
    <w:rsid w:val="003926AD"/>
    <w:rsid w:val="00393FD4"/>
    <w:rsid w:val="00394505"/>
    <w:rsid w:val="00394C00"/>
    <w:rsid w:val="00396BB6"/>
    <w:rsid w:val="003A0E4A"/>
    <w:rsid w:val="003A0E70"/>
    <w:rsid w:val="003A3F83"/>
    <w:rsid w:val="003A41FC"/>
    <w:rsid w:val="003B2FCA"/>
    <w:rsid w:val="003B333B"/>
    <w:rsid w:val="003B4CF2"/>
    <w:rsid w:val="003B73E5"/>
    <w:rsid w:val="003C3030"/>
    <w:rsid w:val="003C362B"/>
    <w:rsid w:val="003C396B"/>
    <w:rsid w:val="003C5209"/>
    <w:rsid w:val="003C61CB"/>
    <w:rsid w:val="003D1C3F"/>
    <w:rsid w:val="003D403E"/>
    <w:rsid w:val="003D4351"/>
    <w:rsid w:val="003E20AE"/>
    <w:rsid w:val="003E536B"/>
    <w:rsid w:val="003E7F24"/>
    <w:rsid w:val="003F067B"/>
    <w:rsid w:val="003F0C54"/>
    <w:rsid w:val="003F3778"/>
    <w:rsid w:val="003F3A0A"/>
    <w:rsid w:val="003F4C39"/>
    <w:rsid w:val="003F4DA7"/>
    <w:rsid w:val="003F6517"/>
    <w:rsid w:val="003F7B84"/>
    <w:rsid w:val="0041044A"/>
    <w:rsid w:val="00410CD7"/>
    <w:rsid w:val="00412F8B"/>
    <w:rsid w:val="00413B5D"/>
    <w:rsid w:val="004218B3"/>
    <w:rsid w:val="004235C5"/>
    <w:rsid w:val="0042374B"/>
    <w:rsid w:val="00423EFA"/>
    <w:rsid w:val="00434213"/>
    <w:rsid w:val="0043604A"/>
    <w:rsid w:val="004474E6"/>
    <w:rsid w:val="004536D9"/>
    <w:rsid w:val="00456754"/>
    <w:rsid w:val="00460FCC"/>
    <w:rsid w:val="00463C7B"/>
    <w:rsid w:val="0046568F"/>
    <w:rsid w:val="00465A32"/>
    <w:rsid w:val="00471144"/>
    <w:rsid w:val="00471638"/>
    <w:rsid w:val="00471F74"/>
    <w:rsid w:val="004761D7"/>
    <w:rsid w:val="004830CA"/>
    <w:rsid w:val="004832D4"/>
    <w:rsid w:val="00486ABC"/>
    <w:rsid w:val="00490412"/>
    <w:rsid w:val="00492198"/>
    <w:rsid w:val="00492463"/>
    <w:rsid w:val="00493602"/>
    <w:rsid w:val="004A041C"/>
    <w:rsid w:val="004A0E5B"/>
    <w:rsid w:val="004A1513"/>
    <w:rsid w:val="004A2BAC"/>
    <w:rsid w:val="004A4A55"/>
    <w:rsid w:val="004A59A5"/>
    <w:rsid w:val="004B16CC"/>
    <w:rsid w:val="004B20AC"/>
    <w:rsid w:val="004B2CFD"/>
    <w:rsid w:val="004C6353"/>
    <w:rsid w:val="004D05DE"/>
    <w:rsid w:val="004D185E"/>
    <w:rsid w:val="004D73BB"/>
    <w:rsid w:val="004E05A9"/>
    <w:rsid w:val="00501F16"/>
    <w:rsid w:val="00504296"/>
    <w:rsid w:val="00511F63"/>
    <w:rsid w:val="005206D2"/>
    <w:rsid w:val="00521DF2"/>
    <w:rsid w:val="0052253C"/>
    <w:rsid w:val="005263D0"/>
    <w:rsid w:val="005279D8"/>
    <w:rsid w:val="0053142B"/>
    <w:rsid w:val="00532934"/>
    <w:rsid w:val="00534D5B"/>
    <w:rsid w:val="00540B2B"/>
    <w:rsid w:val="005446FE"/>
    <w:rsid w:val="00550B1D"/>
    <w:rsid w:val="00560CAD"/>
    <w:rsid w:val="0056162F"/>
    <w:rsid w:val="005658EE"/>
    <w:rsid w:val="005707B5"/>
    <w:rsid w:val="0057092F"/>
    <w:rsid w:val="00573E45"/>
    <w:rsid w:val="00573F38"/>
    <w:rsid w:val="00575BF1"/>
    <w:rsid w:val="0058208C"/>
    <w:rsid w:val="005853B8"/>
    <w:rsid w:val="00595A10"/>
    <w:rsid w:val="00596508"/>
    <w:rsid w:val="005A0E65"/>
    <w:rsid w:val="005A29BC"/>
    <w:rsid w:val="005B1F63"/>
    <w:rsid w:val="005B5A69"/>
    <w:rsid w:val="005B5E76"/>
    <w:rsid w:val="005B653A"/>
    <w:rsid w:val="005C341D"/>
    <w:rsid w:val="005C3AC8"/>
    <w:rsid w:val="005C55A7"/>
    <w:rsid w:val="005C7043"/>
    <w:rsid w:val="005D04A0"/>
    <w:rsid w:val="005D1419"/>
    <w:rsid w:val="005D3D74"/>
    <w:rsid w:val="005D4510"/>
    <w:rsid w:val="005D7638"/>
    <w:rsid w:val="005E7CA9"/>
    <w:rsid w:val="005F0CCD"/>
    <w:rsid w:val="005F4F8E"/>
    <w:rsid w:val="005F742B"/>
    <w:rsid w:val="00603C52"/>
    <w:rsid w:val="00605111"/>
    <w:rsid w:val="00615126"/>
    <w:rsid w:val="00627019"/>
    <w:rsid w:val="006271FC"/>
    <w:rsid w:val="0062784B"/>
    <w:rsid w:val="00631713"/>
    <w:rsid w:val="00636263"/>
    <w:rsid w:val="00640E90"/>
    <w:rsid w:val="00642DC5"/>
    <w:rsid w:val="006546A4"/>
    <w:rsid w:val="006554B7"/>
    <w:rsid w:val="0065552F"/>
    <w:rsid w:val="006564C4"/>
    <w:rsid w:val="0066249E"/>
    <w:rsid w:val="0066767B"/>
    <w:rsid w:val="0066774E"/>
    <w:rsid w:val="00671240"/>
    <w:rsid w:val="006739FD"/>
    <w:rsid w:val="00673DBB"/>
    <w:rsid w:val="0067407F"/>
    <w:rsid w:val="00674A8C"/>
    <w:rsid w:val="00676BF6"/>
    <w:rsid w:val="00676E11"/>
    <w:rsid w:val="00680BE8"/>
    <w:rsid w:val="006870DA"/>
    <w:rsid w:val="006870E2"/>
    <w:rsid w:val="00697602"/>
    <w:rsid w:val="006A19CB"/>
    <w:rsid w:val="006A4D3A"/>
    <w:rsid w:val="006A6A3E"/>
    <w:rsid w:val="006A6DDC"/>
    <w:rsid w:val="006A7E28"/>
    <w:rsid w:val="006B2B32"/>
    <w:rsid w:val="006B4452"/>
    <w:rsid w:val="006B5F52"/>
    <w:rsid w:val="006C394B"/>
    <w:rsid w:val="006C5B39"/>
    <w:rsid w:val="006C6F1E"/>
    <w:rsid w:val="006C7618"/>
    <w:rsid w:val="006C7A97"/>
    <w:rsid w:val="006D0321"/>
    <w:rsid w:val="006D45AA"/>
    <w:rsid w:val="006E19C5"/>
    <w:rsid w:val="006E4D5D"/>
    <w:rsid w:val="006E69BB"/>
    <w:rsid w:val="006F5E8B"/>
    <w:rsid w:val="0070115C"/>
    <w:rsid w:val="00703617"/>
    <w:rsid w:val="007163BD"/>
    <w:rsid w:val="007167FD"/>
    <w:rsid w:val="00720120"/>
    <w:rsid w:val="00721A2A"/>
    <w:rsid w:val="00721B1E"/>
    <w:rsid w:val="007235ED"/>
    <w:rsid w:val="00724B1C"/>
    <w:rsid w:val="00726481"/>
    <w:rsid w:val="00734534"/>
    <w:rsid w:val="00734594"/>
    <w:rsid w:val="00734830"/>
    <w:rsid w:val="00736F07"/>
    <w:rsid w:val="007413D4"/>
    <w:rsid w:val="00744547"/>
    <w:rsid w:val="00747FD4"/>
    <w:rsid w:val="00751A2D"/>
    <w:rsid w:val="0075325A"/>
    <w:rsid w:val="00756473"/>
    <w:rsid w:val="00760F6B"/>
    <w:rsid w:val="0076489B"/>
    <w:rsid w:val="007672E2"/>
    <w:rsid w:val="00774245"/>
    <w:rsid w:val="00776F36"/>
    <w:rsid w:val="00780078"/>
    <w:rsid w:val="00780DE7"/>
    <w:rsid w:val="00785500"/>
    <w:rsid w:val="00787298"/>
    <w:rsid w:val="007876AF"/>
    <w:rsid w:val="007906DE"/>
    <w:rsid w:val="0079163E"/>
    <w:rsid w:val="00792A6D"/>
    <w:rsid w:val="00796444"/>
    <w:rsid w:val="007A21DE"/>
    <w:rsid w:val="007A382C"/>
    <w:rsid w:val="007A5617"/>
    <w:rsid w:val="007A5949"/>
    <w:rsid w:val="007B23DE"/>
    <w:rsid w:val="007B5796"/>
    <w:rsid w:val="007B5855"/>
    <w:rsid w:val="007B71A5"/>
    <w:rsid w:val="007B7AE8"/>
    <w:rsid w:val="007C0756"/>
    <w:rsid w:val="007C10FE"/>
    <w:rsid w:val="007C2591"/>
    <w:rsid w:val="007C6956"/>
    <w:rsid w:val="007C7F87"/>
    <w:rsid w:val="007D1447"/>
    <w:rsid w:val="007D1D79"/>
    <w:rsid w:val="007D3555"/>
    <w:rsid w:val="007D7CFD"/>
    <w:rsid w:val="007E17BE"/>
    <w:rsid w:val="007E255E"/>
    <w:rsid w:val="007E7318"/>
    <w:rsid w:val="007F1503"/>
    <w:rsid w:val="007F1F94"/>
    <w:rsid w:val="007F54B6"/>
    <w:rsid w:val="007F5EE4"/>
    <w:rsid w:val="007F7129"/>
    <w:rsid w:val="00802F8D"/>
    <w:rsid w:val="008058E9"/>
    <w:rsid w:val="008072DE"/>
    <w:rsid w:val="008126B9"/>
    <w:rsid w:val="008145C3"/>
    <w:rsid w:val="00820434"/>
    <w:rsid w:val="00820809"/>
    <w:rsid w:val="00825526"/>
    <w:rsid w:val="008406F4"/>
    <w:rsid w:val="00841719"/>
    <w:rsid w:val="0084552B"/>
    <w:rsid w:val="00854C9D"/>
    <w:rsid w:val="00856FA7"/>
    <w:rsid w:val="008600BD"/>
    <w:rsid w:val="00861CC4"/>
    <w:rsid w:val="00880BC3"/>
    <w:rsid w:val="00890884"/>
    <w:rsid w:val="008973BD"/>
    <w:rsid w:val="00897ACC"/>
    <w:rsid w:val="008A5D43"/>
    <w:rsid w:val="008B49E0"/>
    <w:rsid w:val="008B54FF"/>
    <w:rsid w:val="008B796D"/>
    <w:rsid w:val="008C0687"/>
    <w:rsid w:val="008C69EB"/>
    <w:rsid w:val="008C7882"/>
    <w:rsid w:val="008D076B"/>
    <w:rsid w:val="008D54AB"/>
    <w:rsid w:val="008E05D4"/>
    <w:rsid w:val="008E161F"/>
    <w:rsid w:val="008E6D33"/>
    <w:rsid w:val="008F4C92"/>
    <w:rsid w:val="008F5DBA"/>
    <w:rsid w:val="009017C8"/>
    <w:rsid w:val="00901F45"/>
    <w:rsid w:val="00901FCB"/>
    <w:rsid w:val="00902942"/>
    <w:rsid w:val="0090615E"/>
    <w:rsid w:val="00911BE2"/>
    <w:rsid w:val="0091305D"/>
    <w:rsid w:val="00924421"/>
    <w:rsid w:val="00942830"/>
    <w:rsid w:val="00950739"/>
    <w:rsid w:val="0095185D"/>
    <w:rsid w:val="00951886"/>
    <w:rsid w:val="00952AA9"/>
    <w:rsid w:val="009542E7"/>
    <w:rsid w:val="009554D5"/>
    <w:rsid w:val="00956824"/>
    <w:rsid w:val="00960429"/>
    <w:rsid w:val="00961534"/>
    <w:rsid w:val="00962D3A"/>
    <w:rsid w:val="00975595"/>
    <w:rsid w:val="00982B09"/>
    <w:rsid w:val="00982C6A"/>
    <w:rsid w:val="00982EED"/>
    <w:rsid w:val="00986BC7"/>
    <w:rsid w:val="009905D0"/>
    <w:rsid w:val="0099101B"/>
    <w:rsid w:val="009926CB"/>
    <w:rsid w:val="009A3CBD"/>
    <w:rsid w:val="009B1E31"/>
    <w:rsid w:val="009B4B9F"/>
    <w:rsid w:val="009C7628"/>
    <w:rsid w:val="009D505E"/>
    <w:rsid w:val="009D5782"/>
    <w:rsid w:val="009D57DE"/>
    <w:rsid w:val="009E3E47"/>
    <w:rsid w:val="009E4D05"/>
    <w:rsid w:val="009E6C5B"/>
    <w:rsid w:val="009E6CD7"/>
    <w:rsid w:val="009E6D07"/>
    <w:rsid w:val="009E77CF"/>
    <w:rsid w:val="009F177A"/>
    <w:rsid w:val="009F53D8"/>
    <w:rsid w:val="00A050DB"/>
    <w:rsid w:val="00A066B2"/>
    <w:rsid w:val="00A20A06"/>
    <w:rsid w:val="00A2267F"/>
    <w:rsid w:val="00A24AD9"/>
    <w:rsid w:val="00A31D9B"/>
    <w:rsid w:val="00A37C27"/>
    <w:rsid w:val="00A403B6"/>
    <w:rsid w:val="00A44EE4"/>
    <w:rsid w:val="00A4699F"/>
    <w:rsid w:val="00A47749"/>
    <w:rsid w:val="00A519B8"/>
    <w:rsid w:val="00A52E08"/>
    <w:rsid w:val="00A54A02"/>
    <w:rsid w:val="00A642F4"/>
    <w:rsid w:val="00A65493"/>
    <w:rsid w:val="00A6613C"/>
    <w:rsid w:val="00A67538"/>
    <w:rsid w:val="00A6766A"/>
    <w:rsid w:val="00A70992"/>
    <w:rsid w:val="00A7115C"/>
    <w:rsid w:val="00A7350D"/>
    <w:rsid w:val="00A768D1"/>
    <w:rsid w:val="00A8456E"/>
    <w:rsid w:val="00A85FAE"/>
    <w:rsid w:val="00A85FC6"/>
    <w:rsid w:val="00A90228"/>
    <w:rsid w:val="00A92BD5"/>
    <w:rsid w:val="00A947BB"/>
    <w:rsid w:val="00A96448"/>
    <w:rsid w:val="00A97DA5"/>
    <w:rsid w:val="00AA1621"/>
    <w:rsid w:val="00AA1F88"/>
    <w:rsid w:val="00AA2426"/>
    <w:rsid w:val="00AA63EC"/>
    <w:rsid w:val="00AA7A4B"/>
    <w:rsid w:val="00AB08D6"/>
    <w:rsid w:val="00AB3621"/>
    <w:rsid w:val="00AB71BE"/>
    <w:rsid w:val="00AC0599"/>
    <w:rsid w:val="00AC38D6"/>
    <w:rsid w:val="00AC7534"/>
    <w:rsid w:val="00AD20D2"/>
    <w:rsid w:val="00AD4AE8"/>
    <w:rsid w:val="00AD60D8"/>
    <w:rsid w:val="00AD699B"/>
    <w:rsid w:val="00AD786C"/>
    <w:rsid w:val="00AE104E"/>
    <w:rsid w:val="00AE15FA"/>
    <w:rsid w:val="00AE2C86"/>
    <w:rsid w:val="00AF1F7D"/>
    <w:rsid w:val="00AF4B17"/>
    <w:rsid w:val="00B075B8"/>
    <w:rsid w:val="00B107DF"/>
    <w:rsid w:val="00B12F31"/>
    <w:rsid w:val="00B17B3E"/>
    <w:rsid w:val="00B25291"/>
    <w:rsid w:val="00B255F5"/>
    <w:rsid w:val="00B30777"/>
    <w:rsid w:val="00B31585"/>
    <w:rsid w:val="00B3310B"/>
    <w:rsid w:val="00B34E3F"/>
    <w:rsid w:val="00B433A8"/>
    <w:rsid w:val="00B44A5D"/>
    <w:rsid w:val="00B55FED"/>
    <w:rsid w:val="00B57435"/>
    <w:rsid w:val="00B60F43"/>
    <w:rsid w:val="00B61ED1"/>
    <w:rsid w:val="00B61F1F"/>
    <w:rsid w:val="00B733B4"/>
    <w:rsid w:val="00B751C3"/>
    <w:rsid w:val="00B77119"/>
    <w:rsid w:val="00B853DC"/>
    <w:rsid w:val="00B87F88"/>
    <w:rsid w:val="00B90CE6"/>
    <w:rsid w:val="00B90DDF"/>
    <w:rsid w:val="00B968A8"/>
    <w:rsid w:val="00BA4032"/>
    <w:rsid w:val="00BA4866"/>
    <w:rsid w:val="00BA6FF9"/>
    <w:rsid w:val="00BB010E"/>
    <w:rsid w:val="00BB2C51"/>
    <w:rsid w:val="00BB4531"/>
    <w:rsid w:val="00BB5979"/>
    <w:rsid w:val="00BC06F3"/>
    <w:rsid w:val="00BC68EB"/>
    <w:rsid w:val="00BD3D6C"/>
    <w:rsid w:val="00BD4272"/>
    <w:rsid w:val="00BF1D3E"/>
    <w:rsid w:val="00BF3332"/>
    <w:rsid w:val="00BF37D7"/>
    <w:rsid w:val="00BF56C3"/>
    <w:rsid w:val="00BF6EB4"/>
    <w:rsid w:val="00C02714"/>
    <w:rsid w:val="00C07F82"/>
    <w:rsid w:val="00C10B7E"/>
    <w:rsid w:val="00C10D34"/>
    <w:rsid w:val="00C11571"/>
    <w:rsid w:val="00C17254"/>
    <w:rsid w:val="00C210FC"/>
    <w:rsid w:val="00C3000D"/>
    <w:rsid w:val="00C36D9C"/>
    <w:rsid w:val="00C379A2"/>
    <w:rsid w:val="00C4217F"/>
    <w:rsid w:val="00C42CFF"/>
    <w:rsid w:val="00C43E73"/>
    <w:rsid w:val="00C4410D"/>
    <w:rsid w:val="00C55C94"/>
    <w:rsid w:val="00C55FD8"/>
    <w:rsid w:val="00C57D50"/>
    <w:rsid w:val="00C63A6F"/>
    <w:rsid w:val="00C731C8"/>
    <w:rsid w:val="00C82540"/>
    <w:rsid w:val="00C87E98"/>
    <w:rsid w:val="00CB7CDD"/>
    <w:rsid w:val="00CB7DF1"/>
    <w:rsid w:val="00CC3E8E"/>
    <w:rsid w:val="00CC3F79"/>
    <w:rsid w:val="00CC468F"/>
    <w:rsid w:val="00CC53E7"/>
    <w:rsid w:val="00CC6E3A"/>
    <w:rsid w:val="00CD0276"/>
    <w:rsid w:val="00CD4D44"/>
    <w:rsid w:val="00CD67B5"/>
    <w:rsid w:val="00CE222E"/>
    <w:rsid w:val="00CE270B"/>
    <w:rsid w:val="00CF4867"/>
    <w:rsid w:val="00D01EDA"/>
    <w:rsid w:val="00D04BE6"/>
    <w:rsid w:val="00D07F23"/>
    <w:rsid w:val="00D1203C"/>
    <w:rsid w:val="00D14B75"/>
    <w:rsid w:val="00D159D8"/>
    <w:rsid w:val="00D23137"/>
    <w:rsid w:val="00D23175"/>
    <w:rsid w:val="00D317BD"/>
    <w:rsid w:val="00D3776B"/>
    <w:rsid w:val="00D47A96"/>
    <w:rsid w:val="00D501D5"/>
    <w:rsid w:val="00D53670"/>
    <w:rsid w:val="00D5451B"/>
    <w:rsid w:val="00D55A80"/>
    <w:rsid w:val="00D61B81"/>
    <w:rsid w:val="00D6242C"/>
    <w:rsid w:val="00D66376"/>
    <w:rsid w:val="00D66D8D"/>
    <w:rsid w:val="00D7074B"/>
    <w:rsid w:val="00D77B16"/>
    <w:rsid w:val="00D82BCF"/>
    <w:rsid w:val="00D83622"/>
    <w:rsid w:val="00D930ED"/>
    <w:rsid w:val="00D9463A"/>
    <w:rsid w:val="00DA11C2"/>
    <w:rsid w:val="00DA352C"/>
    <w:rsid w:val="00DA573C"/>
    <w:rsid w:val="00DB0195"/>
    <w:rsid w:val="00DB55EC"/>
    <w:rsid w:val="00DB7D64"/>
    <w:rsid w:val="00DC0C36"/>
    <w:rsid w:val="00DC4BD9"/>
    <w:rsid w:val="00DC635A"/>
    <w:rsid w:val="00DD0DE1"/>
    <w:rsid w:val="00DD6F5E"/>
    <w:rsid w:val="00DE31B5"/>
    <w:rsid w:val="00DE3558"/>
    <w:rsid w:val="00DE56F8"/>
    <w:rsid w:val="00DE79A1"/>
    <w:rsid w:val="00DF59CB"/>
    <w:rsid w:val="00E03A01"/>
    <w:rsid w:val="00E05E37"/>
    <w:rsid w:val="00E066D9"/>
    <w:rsid w:val="00E10AF4"/>
    <w:rsid w:val="00E1196B"/>
    <w:rsid w:val="00E1320F"/>
    <w:rsid w:val="00E1453B"/>
    <w:rsid w:val="00E25075"/>
    <w:rsid w:val="00E25C9A"/>
    <w:rsid w:val="00E2643D"/>
    <w:rsid w:val="00E317AC"/>
    <w:rsid w:val="00E332CD"/>
    <w:rsid w:val="00E347FD"/>
    <w:rsid w:val="00E350AE"/>
    <w:rsid w:val="00E37796"/>
    <w:rsid w:val="00E43E45"/>
    <w:rsid w:val="00E441A9"/>
    <w:rsid w:val="00E454EE"/>
    <w:rsid w:val="00E4574A"/>
    <w:rsid w:val="00E471E8"/>
    <w:rsid w:val="00E47FAE"/>
    <w:rsid w:val="00E524A7"/>
    <w:rsid w:val="00E555AC"/>
    <w:rsid w:val="00E568B9"/>
    <w:rsid w:val="00E62B08"/>
    <w:rsid w:val="00E6373E"/>
    <w:rsid w:val="00E64508"/>
    <w:rsid w:val="00E74987"/>
    <w:rsid w:val="00E755E3"/>
    <w:rsid w:val="00E80353"/>
    <w:rsid w:val="00E8211D"/>
    <w:rsid w:val="00E82F2A"/>
    <w:rsid w:val="00E83A65"/>
    <w:rsid w:val="00E86EC2"/>
    <w:rsid w:val="00E96F15"/>
    <w:rsid w:val="00E9714D"/>
    <w:rsid w:val="00E975A9"/>
    <w:rsid w:val="00EA0E32"/>
    <w:rsid w:val="00EA1F94"/>
    <w:rsid w:val="00EA712F"/>
    <w:rsid w:val="00EB0007"/>
    <w:rsid w:val="00EB6C01"/>
    <w:rsid w:val="00EC0E23"/>
    <w:rsid w:val="00EC1DBA"/>
    <w:rsid w:val="00EC22ED"/>
    <w:rsid w:val="00EC553B"/>
    <w:rsid w:val="00ED02BF"/>
    <w:rsid w:val="00ED0777"/>
    <w:rsid w:val="00ED1189"/>
    <w:rsid w:val="00ED225C"/>
    <w:rsid w:val="00ED3C0E"/>
    <w:rsid w:val="00ED6D41"/>
    <w:rsid w:val="00ED7798"/>
    <w:rsid w:val="00ED7EF5"/>
    <w:rsid w:val="00EE3C32"/>
    <w:rsid w:val="00EE3F9C"/>
    <w:rsid w:val="00EE5D14"/>
    <w:rsid w:val="00F03444"/>
    <w:rsid w:val="00F11058"/>
    <w:rsid w:val="00F11D47"/>
    <w:rsid w:val="00F12CE9"/>
    <w:rsid w:val="00F138D1"/>
    <w:rsid w:val="00F14677"/>
    <w:rsid w:val="00F2009D"/>
    <w:rsid w:val="00F24F50"/>
    <w:rsid w:val="00F31FFD"/>
    <w:rsid w:val="00F34DB3"/>
    <w:rsid w:val="00F36B59"/>
    <w:rsid w:val="00F37A72"/>
    <w:rsid w:val="00F401DC"/>
    <w:rsid w:val="00F40AD3"/>
    <w:rsid w:val="00F43729"/>
    <w:rsid w:val="00F465C2"/>
    <w:rsid w:val="00F47921"/>
    <w:rsid w:val="00F51864"/>
    <w:rsid w:val="00F53722"/>
    <w:rsid w:val="00F54981"/>
    <w:rsid w:val="00F551D4"/>
    <w:rsid w:val="00F574F9"/>
    <w:rsid w:val="00F651B6"/>
    <w:rsid w:val="00F6593A"/>
    <w:rsid w:val="00F7168C"/>
    <w:rsid w:val="00F72391"/>
    <w:rsid w:val="00F77FF8"/>
    <w:rsid w:val="00F807FD"/>
    <w:rsid w:val="00F85900"/>
    <w:rsid w:val="00F86687"/>
    <w:rsid w:val="00F94FF7"/>
    <w:rsid w:val="00F96888"/>
    <w:rsid w:val="00FA0170"/>
    <w:rsid w:val="00FA749D"/>
    <w:rsid w:val="00FB3447"/>
    <w:rsid w:val="00FB4304"/>
    <w:rsid w:val="00FC2CD1"/>
    <w:rsid w:val="00FD24D6"/>
    <w:rsid w:val="00FE2631"/>
    <w:rsid w:val="00FE2F20"/>
    <w:rsid w:val="00FF1F36"/>
    <w:rsid w:val="00FF31D5"/>
    <w:rsid w:val="00FF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9992"/>
  <w15:docId w15:val="{17323E3E-9F5C-4194-A445-2FBA13A1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0F4273"/>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0F42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F427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0F427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0F427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F427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F427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F427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F427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F427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rsid w:val="000F42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4273"/>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0F42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0F42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0F4273"/>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0F4273"/>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0F4273"/>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0F4273"/>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0F427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F4273"/>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0F4273"/>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0F42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F4273"/>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0F4273"/>
    <w:rPr>
      <w:i/>
      <w:iCs/>
    </w:rPr>
  </w:style>
  <w:style w:type="character" w:styleId="Strong">
    <w:name w:val="Strong"/>
    <w:basedOn w:val="DefaultParagraphFont"/>
    <w:uiPriority w:val="22"/>
    <w:qFormat/>
    <w:rsid w:val="000F4273"/>
    <w:rPr>
      <w:b/>
      <w:bCs/>
    </w:rPr>
  </w:style>
  <w:style w:type="character" w:styleId="IntenseEmphasis">
    <w:name w:val="Intense Emphasis"/>
    <w:basedOn w:val="DefaultParagraphFont"/>
    <w:uiPriority w:val="21"/>
    <w:qFormat/>
    <w:rsid w:val="000F4273"/>
    <w:rPr>
      <w:b/>
      <w:bCs/>
      <w:i/>
      <w:iCs/>
    </w:rPr>
  </w:style>
  <w:style w:type="paragraph" w:styleId="Quote">
    <w:name w:val="Quote"/>
    <w:basedOn w:val="Normal"/>
    <w:next w:val="Normal"/>
    <w:link w:val="QuoteChar"/>
    <w:uiPriority w:val="29"/>
    <w:qFormat/>
    <w:rsid w:val="000F42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F4273"/>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0F4273"/>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0F4273"/>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0F4273"/>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0F4273"/>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0F4273"/>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0F4273"/>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0F42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0F427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F4273"/>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0F4273"/>
    <w:rPr>
      <w:smallCaps/>
      <w:color w:val="595959" w:themeColor="text1" w:themeTint="A6"/>
    </w:rPr>
  </w:style>
  <w:style w:type="character" w:styleId="BookTitle">
    <w:name w:val="Book Title"/>
    <w:basedOn w:val="DefaultParagraphFont"/>
    <w:uiPriority w:val="33"/>
    <w:qFormat/>
    <w:rsid w:val="000F4273"/>
    <w:rPr>
      <w:b/>
      <w:bCs/>
      <w:caps w:val="0"/>
      <w:smallCaps/>
      <w:spacing w:val="7"/>
      <w:sz w:val="21"/>
      <w:szCs w:val="21"/>
    </w:rPr>
  </w:style>
  <w:style w:type="paragraph" w:styleId="TOCHeading">
    <w:name w:val="TOC Heading"/>
    <w:basedOn w:val="Heading1"/>
    <w:next w:val="Normal"/>
    <w:uiPriority w:val="39"/>
    <w:semiHidden/>
    <w:unhideWhenUsed/>
    <w:qFormat/>
    <w:rsid w:val="000F4273"/>
    <w:pPr>
      <w:outlineLvl w:val="9"/>
    </w:pPr>
  </w:style>
  <w:style w:type="character" w:styleId="CommentReference">
    <w:name w:val="annotation reference"/>
    <w:basedOn w:val="DefaultParagraphFont"/>
    <w:semiHidden/>
    <w:unhideWhenUsed/>
    <w:rsid w:val="00E1196B"/>
    <w:rPr>
      <w:sz w:val="16"/>
      <w:szCs w:val="16"/>
    </w:rPr>
  </w:style>
  <w:style w:type="paragraph" w:styleId="CommentText">
    <w:name w:val="annotation text"/>
    <w:basedOn w:val="Normal"/>
    <w:link w:val="CommentTextChar"/>
    <w:unhideWhenUsed/>
    <w:rsid w:val="00E1196B"/>
    <w:pPr>
      <w:spacing w:before="120" w:line="240" w:lineRule="auto"/>
    </w:pPr>
    <w:rPr>
      <w:kern w:val="0"/>
      <w:sz w:val="20"/>
      <w:szCs w:val="20"/>
    </w:rPr>
  </w:style>
  <w:style w:type="character" w:customStyle="1" w:styleId="CommentTextChar">
    <w:name w:val="Comment Text Char"/>
    <w:basedOn w:val="DefaultParagraphFont"/>
    <w:link w:val="CommentText"/>
    <w:rsid w:val="00E1196B"/>
    <w:rPr>
      <w:rFonts w:ascii="Arial" w:eastAsiaTheme="minorHAnsi" w:hAnsi="Arial" w:cstheme="minorBidi"/>
    </w:rPr>
  </w:style>
  <w:style w:type="table" w:styleId="TableGrid">
    <w:name w:val="Table Grid"/>
    <w:basedOn w:val="TableNormal"/>
    <w:uiPriority w:val="39"/>
    <w:rsid w:val="00B853DC"/>
    <w:rPr>
      <w:rFonts w:asciiTheme="minorHAnsi" w:eastAsiaTheme="minorHAnsi"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E1D98"/>
    <w:pPr>
      <w:spacing w:line="240" w:lineRule="auto"/>
    </w:pPr>
    <w:rPr>
      <w:rFonts w:ascii="Calibri" w:hAnsi="Calibri" w:cs="Calibri"/>
      <w:kern w:val="0"/>
    </w:rPr>
  </w:style>
  <w:style w:type="paragraph" w:styleId="CommentSubject">
    <w:name w:val="annotation subject"/>
    <w:basedOn w:val="CommentText"/>
    <w:next w:val="CommentText"/>
    <w:link w:val="CommentSubjectChar"/>
    <w:semiHidden/>
    <w:unhideWhenUsed/>
    <w:rsid w:val="003634E2"/>
    <w:pPr>
      <w:spacing w:before="0"/>
    </w:pPr>
    <w:rPr>
      <w:b/>
      <w:bCs/>
      <w:kern w:val="2"/>
    </w:rPr>
  </w:style>
  <w:style w:type="character" w:customStyle="1" w:styleId="CommentSubjectChar">
    <w:name w:val="Comment Subject Char"/>
    <w:basedOn w:val="CommentTextChar"/>
    <w:link w:val="CommentSubject"/>
    <w:semiHidden/>
    <w:rsid w:val="003634E2"/>
    <w:rPr>
      <w:rFonts w:asciiTheme="minorHAnsi" w:eastAsiaTheme="minorHAnsi" w:hAnsiTheme="minorHAnsi" w:cstheme="minorBidi"/>
      <w:b/>
      <w:bCs/>
      <w:kern w:val="2"/>
    </w:rPr>
  </w:style>
  <w:style w:type="paragraph" w:styleId="Revision">
    <w:name w:val="Revision"/>
    <w:hidden/>
    <w:uiPriority w:val="99"/>
    <w:semiHidden/>
    <w:rsid w:val="00AA1F88"/>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7615">
      <w:bodyDiv w:val="1"/>
      <w:marLeft w:val="0"/>
      <w:marRight w:val="0"/>
      <w:marTop w:val="0"/>
      <w:marBottom w:val="0"/>
      <w:divBdr>
        <w:top w:val="none" w:sz="0" w:space="0" w:color="auto"/>
        <w:left w:val="none" w:sz="0" w:space="0" w:color="auto"/>
        <w:bottom w:val="none" w:sz="0" w:space="0" w:color="auto"/>
        <w:right w:val="none" w:sz="0" w:space="0" w:color="auto"/>
      </w:divBdr>
    </w:div>
    <w:div w:id="140002160">
      <w:bodyDiv w:val="1"/>
      <w:marLeft w:val="0"/>
      <w:marRight w:val="0"/>
      <w:marTop w:val="0"/>
      <w:marBottom w:val="0"/>
      <w:divBdr>
        <w:top w:val="none" w:sz="0" w:space="0" w:color="auto"/>
        <w:left w:val="none" w:sz="0" w:space="0" w:color="auto"/>
        <w:bottom w:val="none" w:sz="0" w:space="0" w:color="auto"/>
        <w:right w:val="none" w:sz="0" w:space="0" w:color="auto"/>
      </w:divBdr>
    </w:div>
    <w:div w:id="411045550">
      <w:bodyDiv w:val="1"/>
      <w:marLeft w:val="0"/>
      <w:marRight w:val="0"/>
      <w:marTop w:val="0"/>
      <w:marBottom w:val="0"/>
      <w:divBdr>
        <w:top w:val="none" w:sz="0" w:space="0" w:color="auto"/>
        <w:left w:val="none" w:sz="0" w:space="0" w:color="auto"/>
        <w:bottom w:val="none" w:sz="0" w:space="0" w:color="auto"/>
        <w:right w:val="none" w:sz="0" w:space="0" w:color="auto"/>
      </w:divBdr>
    </w:div>
    <w:div w:id="509179600">
      <w:bodyDiv w:val="1"/>
      <w:marLeft w:val="0"/>
      <w:marRight w:val="0"/>
      <w:marTop w:val="0"/>
      <w:marBottom w:val="0"/>
      <w:divBdr>
        <w:top w:val="none" w:sz="0" w:space="0" w:color="auto"/>
        <w:left w:val="none" w:sz="0" w:space="0" w:color="auto"/>
        <w:bottom w:val="none" w:sz="0" w:space="0" w:color="auto"/>
        <w:right w:val="none" w:sz="0" w:space="0" w:color="auto"/>
      </w:divBdr>
    </w:div>
    <w:div w:id="845748342">
      <w:bodyDiv w:val="1"/>
      <w:marLeft w:val="0"/>
      <w:marRight w:val="0"/>
      <w:marTop w:val="0"/>
      <w:marBottom w:val="0"/>
      <w:divBdr>
        <w:top w:val="none" w:sz="0" w:space="0" w:color="auto"/>
        <w:left w:val="none" w:sz="0" w:space="0" w:color="auto"/>
        <w:bottom w:val="none" w:sz="0" w:space="0" w:color="auto"/>
        <w:right w:val="none" w:sz="0" w:space="0" w:color="auto"/>
      </w:divBdr>
    </w:div>
    <w:div w:id="1709377893">
      <w:bodyDiv w:val="1"/>
      <w:marLeft w:val="0"/>
      <w:marRight w:val="0"/>
      <w:marTop w:val="0"/>
      <w:marBottom w:val="0"/>
      <w:divBdr>
        <w:top w:val="none" w:sz="0" w:space="0" w:color="auto"/>
        <w:left w:val="none" w:sz="0" w:space="0" w:color="auto"/>
        <w:bottom w:val="none" w:sz="0" w:space="0" w:color="auto"/>
        <w:right w:val="none" w:sz="0" w:space="0" w:color="auto"/>
      </w:divBdr>
    </w:div>
    <w:div w:id="1807895600">
      <w:bodyDiv w:val="1"/>
      <w:marLeft w:val="0"/>
      <w:marRight w:val="0"/>
      <w:marTop w:val="0"/>
      <w:marBottom w:val="0"/>
      <w:divBdr>
        <w:top w:val="none" w:sz="0" w:space="0" w:color="auto"/>
        <w:left w:val="none" w:sz="0" w:space="0" w:color="auto"/>
        <w:bottom w:val="none" w:sz="0" w:space="0" w:color="auto"/>
        <w:right w:val="none" w:sz="0" w:space="0" w:color="auto"/>
      </w:divBdr>
    </w:div>
    <w:div w:id="1865316598">
      <w:bodyDiv w:val="1"/>
      <w:marLeft w:val="0"/>
      <w:marRight w:val="0"/>
      <w:marTop w:val="0"/>
      <w:marBottom w:val="0"/>
      <w:divBdr>
        <w:top w:val="none" w:sz="0" w:space="0" w:color="auto"/>
        <w:left w:val="none" w:sz="0" w:space="0" w:color="auto"/>
        <w:bottom w:val="none" w:sz="0" w:space="0" w:color="auto"/>
        <w:right w:val="none" w:sz="0" w:space="0" w:color="auto"/>
      </w:divBdr>
    </w:div>
    <w:div w:id="1918325713">
      <w:bodyDiv w:val="1"/>
      <w:marLeft w:val="0"/>
      <w:marRight w:val="0"/>
      <w:marTop w:val="0"/>
      <w:marBottom w:val="0"/>
      <w:divBdr>
        <w:top w:val="none" w:sz="0" w:space="0" w:color="auto"/>
        <w:left w:val="none" w:sz="0" w:space="0" w:color="auto"/>
        <w:bottom w:val="none" w:sz="0" w:space="0" w:color="auto"/>
        <w:right w:val="none" w:sz="0" w:space="0" w:color="auto"/>
      </w:divBdr>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Rachel Jereb</dc:creator>
  <cp:keywords/>
  <dc:description/>
  <cp:lastModifiedBy>Hailey Lang</cp:lastModifiedBy>
  <cp:revision>2</cp:revision>
  <cp:lastPrinted>2025-02-18T20:37:00Z</cp:lastPrinted>
  <dcterms:created xsi:type="dcterms:W3CDTF">2025-03-06T22:59:00Z</dcterms:created>
  <dcterms:modified xsi:type="dcterms:W3CDTF">2025-03-06T22:59:00Z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